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6251"/>
        <w:gridCol w:w="4271"/>
      </w:tblGrid>
      <w:tr w:rsidR="00673F14" w:rsidRPr="00673F14" w:rsidTr="00673F14">
        <w:trPr>
          <w:tblCellSpacing w:w="75" w:type="dxa"/>
        </w:trPr>
        <w:tc>
          <w:tcPr>
            <w:tcW w:w="0" w:type="auto"/>
            <w:tcBorders>
              <w:top w:val="nil"/>
              <w:left w:val="nil"/>
              <w:bottom w:val="nil"/>
              <w:right w:val="nil"/>
            </w:tcBorders>
            <w:vAlign w:val="center"/>
            <w:hideMark/>
          </w:tcPr>
          <w:p w:rsidR="00673F14" w:rsidRPr="00673F14" w:rsidRDefault="00673F14" w:rsidP="00673F14">
            <w:pPr>
              <w:spacing w:after="0" w:line="240" w:lineRule="auto"/>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OMSC1227/2012</w:t>
            </w:r>
            <w:r w:rsidRPr="00673F14">
              <w:rPr>
                <w:rFonts w:ascii="Times New Roman" w:eastAsia="Times New Roman" w:hAnsi="Times New Roman" w:cs="Times New Roman"/>
                <w:color w:val="000000"/>
                <w:sz w:val="24"/>
                <w:szCs w:val="24"/>
                <w:lang w:val="en-US" w:eastAsia="ru-RU"/>
              </w:rPr>
              <w:br/>
            </w:r>
            <w:r w:rsidRPr="00673F14">
              <w:rPr>
                <w:rFonts w:ascii="Times New Roman" w:eastAsia="Times New Roman" w:hAnsi="Times New Roman" w:cs="Times New Roman"/>
                <w:color w:val="000000"/>
                <w:sz w:val="24"/>
                <w:szCs w:val="24"/>
                <w:lang w:eastAsia="ru-RU"/>
              </w:rPr>
              <w:t>Внутренний</w:t>
            </w:r>
            <w:r w:rsidRPr="00673F14">
              <w:rPr>
                <w:rFonts w:ascii="Times New Roman" w:eastAsia="Times New Roman" w:hAnsi="Times New Roman" w:cs="Times New Roman"/>
                <w:color w:val="000000"/>
                <w:sz w:val="24"/>
                <w:szCs w:val="24"/>
                <w:lang w:val="en-US" w:eastAsia="ru-RU"/>
              </w:rPr>
              <w:t xml:space="preserve"> </w:t>
            </w:r>
            <w:r w:rsidRPr="00673F14">
              <w:rPr>
                <w:rFonts w:ascii="Times New Roman" w:eastAsia="Times New Roman" w:hAnsi="Times New Roman" w:cs="Times New Roman"/>
                <w:color w:val="000000"/>
                <w:sz w:val="24"/>
                <w:szCs w:val="24"/>
                <w:lang w:eastAsia="ru-RU"/>
              </w:rPr>
              <w:t>номер</w:t>
            </w:r>
            <w:r w:rsidRPr="00673F14">
              <w:rPr>
                <w:rFonts w:ascii="Times New Roman" w:eastAsia="Times New Roman" w:hAnsi="Times New Roman" w:cs="Times New Roman"/>
                <w:color w:val="000000"/>
                <w:sz w:val="24"/>
                <w:szCs w:val="24"/>
                <w:lang w:val="en-US" w:eastAsia="ru-RU"/>
              </w:rPr>
              <w:t>:  346230 </w:t>
            </w:r>
            <w:r w:rsidRPr="00673F14">
              <w:rPr>
                <w:rFonts w:ascii="Times New Roman" w:eastAsia="Times New Roman" w:hAnsi="Times New Roman" w:cs="Times New Roman"/>
                <w:color w:val="000000"/>
                <w:sz w:val="24"/>
                <w:szCs w:val="24"/>
                <w:lang w:val="en-US" w:eastAsia="ru-RU"/>
              </w:rPr>
              <w:br/>
            </w:r>
            <w:hyperlink r:id="rId5" w:history="1">
              <w:proofErr w:type="spellStart"/>
              <w:r w:rsidRPr="00673F14">
                <w:rPr>
                  <w:rFonts w:ascii="Times New Roman" w:eastAsia="Times New Roman" w:hAnsi="Times New Roman" w:cs="Times New Roman"/>
                  <w:color w:val="0000FF"/>
                  <w:sz w:val="24"/>
                  <w:szCs w:val="24"/>
                  <w:u w:val="single"/>
                  <w:lang w:val="en-US" w:eastAsia="ru-RU"/>
                </w:rPr>
                <w:t>Varianta</w:t>
              </w:r>
              <w:proofErr w:type="spellEnd"/>
              <w:r w:rsidRPr="00673F14">
                <w:rPr>
                  <w:rFonts w:ascii="Times New Roman" w:eastAsia="Times New Roman" w:hAnsi="Times New Roman" w:cs="Times New Roman"/>
                  <w:color w:val="0000FF"/>
                  <w:sz w:val="24"/>
                  <w:szCs w:val="24"/>
                  <w:u w:val="single"/>
                  <w:lang w:val="en-US" w:eastAsia="ru-RU"/>
                </w:rPr>
                <w:t xml:space="preserve"> </w:t>
              </w:r>
              <w:proofErr w:type="spellStart"/>
              <w:r w:rsidRPr="00673F14">
                <w:rPr>
                  <w:rFonts w:ascii="Times New Roman" w:eastAsia="Times New Roman" w:hAnsi="Times New Roman" w:cs="Times New Roman"/>
                  <w:color w:val="0000FF"/>
                  <w:sz w:val="24"/>
                  <w:szCs w:val="24"/>
                  <w:u w:val="single"/>
                  <w:lang w:val="en-US" w:eastAsia="ru-RU"/>
                </w:rPr>
                <w:t>în</w:t>
              </w:r>
              <w:proofErr w:type="spellEnd"/>
              <w:r w:rsidRPr="00673F14">
                <w:rPr>
                  <w:rFonts w:ascii="Times New Roman" w:eastAsia="Times New Roman" w:hAnsi="Times New Roman" w:cs="Times New Roman"/>
                  <w:color w:val="0000FF"/>
                  <w:sz w:val="24"/>
                  <w:szCs w:val="24"/>
                  <w:u w:val="single"/>
                  <w:lang w:val="en-US" w:eastAsia="ru-RU"/>
                </w:rPr>
                <w:t xml:space="preserve"> </w:t>
              </w:r>
              <w:proofErr w:type="spellStart"/>
              <w:r w:rsidRPr="00673F14">
                <w:rPr>
                  <w:rFonts w:ascii="Times New Roman" w:eastAsia="Times New Roman" w:hAnsi="Times New Roman" w:cs="Times New Roman"/>
                  <w:color w:val="0000FF"/>
                  <w:sz w:val="24"/>
                  <w:szCs w:val="24"/>
                  <w:u w:val="single"/>
                  <w:lang w:val="en-US" w:eastAsia="ru-RU"/>
                </w:rPr>
                <w:t>limba</w:t>
              </w:r>
              <w:proofErr w:type="spellEnd"/>
              <w:r w:rsidRPr="00673F14">
                <w:rPr>
                  <w:rFonts w:ascii="Times New Roman" w:eastAsia="Times New Roman" w:hAnsi="Times New Roman" w:cs="Times New Roman"/>
                  <w:color w:val="0000FF"/>
                  <w:sz w:val="24"/>
                  <w:szCs w:val="24"/>
                  <w:u w:val="single"/>
                  <w:lang w:val="en-US" w:eastAsia="ru-RU"/>
                </w:rPr>
                <w:t xml:space="preserve"> de stat</w:t>
              </w:r>
            </w:hyperlink>
          </w:p>
        </w:tc>
        <w:tc>
          <w:tcPr>
            <w:tcW w:w="0" w:type="auto"/>
            <w:tcBorders>
              <w:top w:val="nil"/>
              <w:left w:val="nil"/>
              <w:bottom w:val="nil"/>
              <w:right w:val="nil"/>
            </w:tcBorders>
            <w:vAlign w:val="center"/>
            <w:hideMark/>
          </w:tcPr>
          <w:p w:rsidR="00673F14" w:rsidRPr="00673F14" w:rsidRDefault="00673F14" w:rsidP="00673F14">
            <w:pPr>
              <w:spacing w:after="0" w:line="240" w:lineRule="auto"/>
              <w:jc w:val="right"/>
              <w:rPr>
                <w:rFonts w:ascii="Times New Roman" w:eastAsia="Times New Roman" w:hAnsi="Times New Roman" w:cs="Times New Roman"/>
                <w:color w:val="000000"/>
                <w:sz w:val="24"/>
                <w:szCs w:val="24"/>
                <w:lang w:eastAsia="ru-RU"/>
              </w:rPr>
            </w:pPr>
            <w:hyperlink r:id="rId6" w:history="1">
              <w:r w:rsidRPr="00673F14">
                <w:rPr>
                  <w:rFonts w:ascii="Times New Roman" w:eastAsia="Times New Roman" w:hAnsi="Times New Roman" w:cs="Times New Roman"/>
                  <w:color w:val="0000FF"/>
                  <w:sz w:val="24"/>
                  <w:szCs w:val="24"/>
                  <w:u w:val="single"/>
                  <w:lang w:eastAsia="ru-RU"/>
                </w:rPr>
                <w:t>Карточка документа</w:t>
              </w:r>
            </w:hyperlink>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673F14">
              <w:rPr>
                <w:rFonts w:ascii="Times New Roman" w:eastAsia="Times New Roman" w:hAnsi="Times New Roman" w:cs="Times New Roman"/>
                <w:color w:val="000000"/>
                <w:sz w:val="24"/>
                <w:szCs w:val="24"/>
                <w:lang w:eastAsia="ru-RU"/>
              </w:rPr>
              <w:br/>
            </w:r>
            <w:r w:rsidRPr="00673F14">
              <w:rPr>
                <w:rFonts w:ascii="Times New Roman" w:eastAsia="Times New Roman" w:hAnsi="Times New Roman" w:cs="Times New Roman"/>
                <w:b/>
                <w:bCs/>
                <w:color w:val="000000"/>
                <w:sz w:val="24"/>
                <w:szCs w:val="24"/>
                <w:lang w:eastAsia="ru-RU"/>
              </w:rPr>
              <w:t>Республика Молдова</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МИНИСТЕРСТВО ЗДРАВООХРАНЕНИЯ</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ПРИКАЗ</w:t>
            </w:r>
            <w:r w:rsidRPr="00673F14">
              <w:rPr>
                <w:rFonts w:ascii="Times New Roman" w:eastAsia="Times New Roman" w:hAnsi="Times New Roman" w:cs="Times New Roman"/>
                <w:color w:val="000000"/>
                <w:sz w:val="24"/>
                <w:szCs w:val="24"/>
                <w:lang w:eastAsia="ru-RU"/>
              </w:rPr>
              <w:t> </w:t>
            </w:r>
            <w:proofErr w:type="spellStart"/>
            <w:r w:rsidRPr="00673F14">
              <w:rPr>
                <w:rFonts w:ascii="Times New Roman" w:eastAsia="Times New Roman" w:hAnsi="Times New Roman" w:cs="Times New Roman"/>
                <w:color w:val="000000"/>
                <w:sz w:val="24"/>
                <w:szCs w:val="24"/>
                <w:lang w:eastAsia="ru-RU"/>
              </w:rPr>
              <w:t>Nr</w:t>
            </w:r>
            <w:proofErr w:type="spellEnd"/>
            <w:r w:rsidRPr="00673F14">
              <w:rPr>
                <w:rFonts w:ascii="Times New Roman" w:eastAsia="Times New Roman" w:hAnsi="Times New Roman" w:cs="Times New Roman"/>
                <w:color w:val="000000"/>
                <w:sz w:val="24"/>
                <w:szCs w:val="24"/>
                <w:lang w:eastAsia="ru-RU"/>
              </w:rPr>
              <w:t>. 1227 </w:t>
            </w:r>
            <w:r w:rsidRPr="00673F14">
              <w:rPr>
                <w:rFonts w:ascii="Times New Roman" w:eastAsia="Times New Roman" w:hAnsi="Times New Roman" w:cs="Times New Roman"/>
                <w:color w:val="000000"/>
                <w:sz w:val="24"/>
                <w:szCs w:val="24"/>
                <w:lang w:eastAsia="ru-RU"/>
              </w:rPr>
              <w:br/>
              <w:t>от  04.12.2012</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b/>
                <w:bCs/>
                <w:color w:val="000000"/>
                <w:sz w:val="24"/>
                <w:szCs w:val="24"/>
                <w:lang w:eastAsia="ru-RU"/>
              </w:rPr>
            </w:pPr>
            <w:r w:rsidRPr="00673F14">
              <w:rPr>
                <w:rFonts w:ascii="Times New Roman" w:eastAsia="Times New Roman" w:hAnsi="Times New Roman" w:cs="Times New Roman"/>
                <w:b/>
                <w:bCs/>
                <w:color w:val="000000"/>
                <w:sz w:val="24"/>
                <w:szCs w:val="24"/>
                <w:lang w:eastAsia="ru-RU"/>
              </w:rPr>
              <w:t>об утверждении Положения о передаче медицинской </w:t>
            </w:r>
            <w:r w:rsidRPr="00673F14">
              <w:rPr>
                <w:rFonts w:ascii="Times New Roman" w:eastAsia="Times New Roman" w:hAnsi="Times New Roman" w:cs="Times New Roman"/>
                <w:b/>
                <w:bCs/>
                <w:color w:val="000000"/>
                <w:sz w:val="24"/>
                <w:szCs w:val="24"/>
                <w:lang w:eastAsia="ru-RU"/>
              </w:rPr>
              <w:br/>
              <w:t>информации персонального характера о пациентах, </w:t>
            </w:r>
            <w:r w:rsidRPr="00673F14">
              <w:rPr>
                <w:rFonts w:ascii="Times New Roman" w:eastAsia="Times New Roman" w:hAnsi="Times New Roman" w:cs="Times New Roman"/>
                <w:b/>
                <w:bCs/>
                <w:color w:val="000000"/>
                <w:sz w:val="24"/>
                <w:szCs w:val="24"/>
                <w:lang w:eastAsia="ru-RU"/>
              </w:rPr>
              <w:br/>
              <w:t>инфицированных ВИЧ</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t>Опубликован</w:t>
            </w:r>
            <w:proofErr w:type="gramStart"/>
            <w:r w:rsidRPr="00673F14">
              <w:rPr>
                <w:rFonts w:ascii="Times New Roman" w:eastAsia="Times New Roman" w:hAnsi="Times New Roman" w:cs="Times New Roman"/>
                <w:color w:val="000000"/>
                <w:sz w:val="24"/>
                <w:szCs w:val="24"/>
                <w:lang w:eastAsia="ru-RU"/>
              </w:rPr>
              <w:t xml:space="preserve"> :</w:t>
            </w:r>
            <w:proofErr w:type="gramEnd"/>
            <w:r w:rsidRPr="00673F14">
              <w:rPr>
                <w:rFonts w:ascii="Times New Roman" w:eastAsia="Times New Roman" w:hAnsi="Times New Roman" w:cs="Times New Roman"/>
                <w:color w:val="000000"/>
                <w:sz w:val="24"/>
                <w:szCs w:val="24"/>
                <w:lang w:eastAsia="ru-RU"/>
              </w:rPr>
              <w:t xml:space="preserve"> 04.01.2013 в </w:t>
            </w:r>
            <w:proofErr w:type="spellStart"/>
            <w:r w:rsidRPr="00673F14">
              <w:rPr>
                <w:rFonts w:ascii="Times New Roman" w:eastAsia="Times New Roman" w:hAnsi="Times New Roman" w:cs="Times New Roman"/>
                <w:color w:val="000000"/>
                <w:sz w:val="24"/>
                <w:szCs w:val="24"/>
                <w:lang w:eastAsia="ru-RU"/>
              </w:rPr>
              <w:t>Monitorul</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Oficial</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Nr</w:t>
            </w:r>
            <w:proofErr w:type="spellEnd"/>
            <w:r w:rsidRPr="00673F14">
              <w:rPr>
                <w:rFonts w:ascii="Times New Roman" w:eastAsia="Times New Roman" w:hAnsi="Times New Roman" w:cs="Times New Roman"/>
                <w:color w:val="000000"/>
                <w:sz w:val="24"/>
                <w:szCs w:val="24"/>
                <w:lang w:eastAsia="ru-RU"/>
              </w:rPr>
              <w:t>. 1-5     статья № : 4</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240" w:line="240" w:lineRule="auto"/>
              <w:jc w:val="both"/>
              <w:rPr>
                <w:rFonts w:ascii="Times New Roman" w:eastAsia="Times New Roman" w:hAnsi="Times New Roman" w:cs="Times New Roman"/>
                <w:b/>
                <w:bCs/>
                <w:lang w:eastAsia="ru-RU"/>
              </w:rPr>
            </w:pPr>
            <w:r w:rsidRPr="00673F14">
              <w:rPr>
                <w:rFonts w:ascii="Times New Roman" w:eastAsia="Times New Roman" w:hAnsi="Times New Roman" w:cs="Times New Roman"/>
                <w:color w:val="000000"/>
                <w:sz w:val="24"/>
                <w:szCs w:val="24"/>
                <w:lang w:eastAsia="ru-RU"/>
              </w:rPr>
              <w:t xml:space="preserve">    В целях улучшения медицинского наблюдения лиц, инфицированных ВИЧ, и </w:t>
            </w:r>
            <w:proofErr w:type="spellStart"/>
            <w:r w:rsidRPr="00673F14">
              <w:rPr>
                <w:rFonts w:ascii="Times New Roman" w:eastAsia="Times New Roman" w:hAnsi="Times New Roman" w:cs="Times New Roman"/>
                <w:color w:val="000000"/>
                <w:sz w:val="24"/>
                <w:szCs w:val="24"/>
                <w:lang w:eastAsia="ru-RU"/>
              </w:rPr>
              <w:t>в</w:t>
            </w:r>
            <w:proofErr w:type="gramStart"/>
            <w:r w:rsidRPr="00673F14">
              <w:rPr>
                <w:rFonts w:ascii="Times New Roman" w:eastAsia="Times New Roman" w:hAnsi="Times New Roman" w:cs="Times New Roman"/>
                <w:color w:val="000000"/>
                <w:sz w:val="24"/>
                <w:szCs w:val="24"/>
                <w:lang w:eastAsia="ru-RU"/>
              </w:rPr>
              <w:t>o</w:t>
            </w:r>
            <w:proofErr w:type="spellEnd"/>
            <w:proofErr w:type="gramEnd"/>
            <w:r w:rsidRPr="00673F14">
              <w:rPr>
                <w:rFonts w:ascii="Times New Roman" w:eastAsia="Times New Roman" w:hAnsi="Times New Roman" w:cs="Times New Roman"/>
                <w:color w:val="000000"/>
                <w:sz w:val="24"/>
                <w:szCs w:val="24"/>
                <w:lang w:eastAsia="ru-RU"/>
              </w:rPr>
              <w:t xml:space="preserve"> исполнение Закона № 23-XVI от 16 февраля 2007 «О профилактике инфекции ВИЧ/СПИД», Закона №263 от 27 октября 2005 «О правах и обязанностях пациента», Закона №133 от 8 июля 2011 « О защите персональных данных» и Приказа Министерства здравоохранения №790 от 8 августа 2012 « О Правилах обследования и медицинского наблюдения для обнаружения инфицирования вирусом иммунодефицита человека (болезни СПИД)», а также во исполнение пункта 9 Положения об организации и функционировании Министерства Здравоохранения, структуры и предельной штатной численности его центрального аппарата, утвержденного Постановлением Правительства №397 от 31 мая 2011, ПРИКАЗЫВАЮ:</w:t>
            </w:r>
            <w:r w:rsidRPr="00673F14">
              <w:rPr>
                <w:rFonts w:ascii="Times New Roman" w:eastAsia="Times New Roman" w:hAnsi="Times New Roman" w:cs="Times New Roman"/>
                <w:color w:val="000000"/>
                <w:sz w:val="24"/>
                <w:szCs w:val="24"/>
                <w:lang w:eastAsia="ru-RU"/>
              </w:rPr>
              <w:br/>
              <w:t>    1. Утвердить:</w:t>
            </w:r>
            <w:r w:rsidRPr="00673F14">
              <w:rPr>
                <w:rFonts w:ascii="Times New Roman" w:eastAsia="Times New Roman" w:hAnsi="Times New Roman" w:cs="Times New Roman"/>
                <w:color w:val="000000"/>
                <w:sz w:val="24"/>
                <w:szCs w:val="24"/>
                <w:lang w:eastAsia="ru-RU"/>
              </w:rPr>
              <w:br/>
              <w:t>    1) Положение о передаче медицинской информации персонального характера о пациентах, инфицированных ВИЧ (приложение №1);</w:t>
            </w:r>
            <w:r w:rsidRPr="00673F14">
              <w:rPr>
                <w:rFonts w:ascii="Times New Roman" w:eastAsia="Times New Roman" w:hAnsi="Times New Roman" w:cs="Times New Roman"/>
                <w:color w:val="000000"/>
                <w:sz w:val="24"/>
                <w:szCs w:val="24"/>
                <w:lang w:eastAsia="ru-RU"/>
              </w:rPr>
              <w:br/>
              <w:t>    2) форму № 20 «Индивидуальное направление на исследование крови на маркеры ВИЧ» (приложение №2).</w:t>
            </w:r>
            <w:r w:rsidRPr="00673F14">
              <w:rPr>
                <w:rFonts w:ascii="Times New Roman" w:eastAsia="Times New Roman" w:hAnsi="Times New Roman" w:cs="Times New Roman"/>
                <w:color w:val="000000"/>
                <w:sz w:val="24"/>
                <w:szCs w:val="24"/>
                <w:lang w:eastAsia="ru-RU"/>
              </w:rPr>
              <w:br/>
              <w:t xml:space="preserve">    2. Директору ПМСУ больницы дерматологии и коммуникабельных заболеваний (г-н Юлиан </w:t>
            </w:r>
            <w:proofErr w:type="spellStart"/>
            <w:r w:rsidRPr="00673F14">
              <w:rPr>
                <w:rFonts w:ascii="Times New Roman" w:eastAsia="Times New Roman" w:hAnsi="Times New Roman" w:cs="Times New Roman"/>
                <w:color w:val="000000"/>
                <w:sz w:val="24"/>
                <w:szCs w:val="24"/>
                <w:lang w:eastAsia="ru-RU"/>
              </w:rPr>
              <w:t>Олту</w:t>
            </w:r>
            <w:proofErr w:type="spellEnd"/>
            <w:r w:rsidRPr="00673F14">
              <w:rPr>
                <w:rFonts w:ascii="Times New Roman" w:eastAsia="Times New Roman" w:hAnsi="Times New Roman" w:cs="Times New Roman"/>
                <w:color w:val="000000"/>
                <w:sz w:val="24"/>
                <w:szCs w:val="24"/>
                <w:lang w:eastAsia="ru-RU"/>
              </w:rPr>
              <w:t>) обеспечить организационно-методическую и практическую работу для внедрения Положения о передаче медицинской информации персонального характера о пациентах, инфицированных ВИЧ.</w:t>
            </w:r>
            <w:r w:rsidRPr="00673F14">
              <w:rPr>
                <w:rFonts w:ascii="Times New Roman" w:eastAsia="Times New Roman" w:hAnsi="Times New Roman" w:cs="Times New Roman"/>
                <w:color w:val="000000"/>
                <w:sz w:val="24"/>
                <w:szCs w:val="24"/>
                <w:lang w:eastAsia="ru-RU"/>
              </w:rPr>
              <w:br/>
              <w:t xml:space="preserve">    3. </w:t>
            </w:r>
            <w:proofErr w:type="gramStart"/>
            <w:r w:rsidRPr="00673F14">
              <w:rPr>
                <w:rFonts w:ascii="Times New Roman" w:eastAsia="Times New Roman" w:hAnsi="Times New Roman" w:cs="Times New Roman"/>
                <w:color w:val="000000"/>
                <w:sz w:val="24"/>
                <w:szCs w:val="24"/>
                <w:lang w:eastAsia="ru-RU"/>
              </w:rPr>
              <w:t>Отменить:</w:t>
            </w:r>
            <w:r w:rsidRPr="00673F14">
              <w:rPr>
                <w:rFonts w:ascii="Times New Roman" w:eastAsia="Times New Roman" w:hAnsi="Times New Roman" w:cs="Times New Roman"/>
                <w:color w:val="000000"/>
                <w:sz w:val="24"/>
                <w:szCs w:val="24"/>
                <w:lang w:eastAsia="ru-RU"/>
              </w:rPr>
              <w:br/>
              <w:t xml:space="preserve">    1) заполнение «Формы срочного сообщения об обнаружении случая инфекционного заболевания, интоксикации, острой пищевой и/или профессиональной </w:t>
            </w:r>
            <w:proofErr w:type="spellStart"/>
            <w:r w:rsidRPr="00673F14">
              <w:rPr>
                <w:rFonts w:ascii="Times New Roman" w:eastAsia="Times New Roman" w:hAnsi="Times New Roman" w:cs="Times New Roman"/>
                <w:color w:val="000000"/>
                <w:sz w:val="24"/>
                <w:szCs w:val="24"/>
                <w:lang w:eastAsia="ru-RU"/>
              </w:rPr>
              <w:t>токсикоинфекции</w:t>
            </w:r>
            <w:proofErr w:type="spellEnd"/>
            <w:r w:rsidRPr="00673F14">
              <w:rPr>
                <w:rFonts w:ascii="Times New Roman" w:eastAsia="Times New Roman" w:hAnsi="Times New Roman" w:cs="Times New Roman"/>
                <w:color w:val="000000"/>
                <w:sz w:val="24"/>
                <w:szCs w:val="24"/>
                <w:lang w:eastAsia="ru-RU"/>
              </w:rPr>
              <w:t>, побочной реакции после назначения иммунобиологических препаратов», форма № 058/е для случаев инфекции ВИЧ и СПИД; </w:t>
            </w:r>
            <w:r w:rsidRPr="00673F14">
              <w:rPr>
                <w:rFonts w:ascii="Times New Roman" w:eastAsia="Times New Roman" w:hAnsi="Times New Roman" w:cs="Times New Roman"/>
                <w:color w:val="000000"/>
                <w:sz w:val="24"/>
                <w:szCs w:val="24"/>
                <w:lang w:eastAsia="ru-RU"/>
              </w:rPr>
              <w:br/>
              <w:t>    2) форму №2/е, утвержденную Приказом МЗ №828 от 31 октября 2011 «Направление на исследование крови на антитела анти-ВИЧ (индивидуальное)»;</w:t>
            </w:r>
            <w:proofErr w:type="gramEnd"/>
            <w:r w:rsidRPr="00673F14">
              <w:rPr>
                <w:rFonts w:ascii="Times New Roman" w:eastAsia="Times New Roman" w:hAnsi="Times New Roman" w:cs="Times New Roman"/>
                <w:color w:val="000000"/>
                <w:sz w:val="24"/>
                <w:szCs w:val="24"/>
                <w:lang w:eastAsia="ru-RU"/>
              </w:rPr>
              <w:br/>
              <w:t xml:space="preserve">    3) форму SIDA №3/е, утвержденную Приказом МЗ №828 от 31 октября 2011 «Направление на </w:t>
            </w:r>
            <w:r w:rsidRPr="00673F14">
              <w:rPr>
                <w:rFonts w:ascii="Times New Roman" w:eastAsia="Times New Roman" w:hAnsi="Times New Roman" w:cs="Times New Roman"/>
                <w:color w:val="000000"/>
                <w:sz w:val="24"/>
                <w:szCs w:val="24"/>
                <w:lang w:eastAsia="ru-RU"/>
              </w:rPr>
              <w:lastRenderedPageBreak/>
              <w:t>повторное исследование крови на антитела анти-ВИЧ»; </w:t>
            </w:r>
            <w:r w:rsidRPr="00673F14">
              <w:rPr>
                <w:rFonts w:ascii="Times New Roman" w:eastAsia="Times New Roman" w:hAnsi="Times New Roman" w:cs="Times New Roman"/>
                <w:color w:val="000000"/>
                <w:sz w:val="24"/>
                <w:szCs w:val="24"/>
                <w:lang w:eastAsia="ru-RU"/>
              </w:rPr>
              <w:br/>
              <w:t>    4) форму SIDA №16/е, утвержденную Приказом МЗ №828 от 31 октября 2011 «Результат исследования крови на ВИЧ/СПИД».</w:t>
            </w:r>
            <w:r w:rsidRPr="00673F14">
              <w:rPr>
                <w:rFonts w:ascii="Times New Roman" w:eastAsia="Times New Roman" w:hAnsi="Times New Roman" w:cs="Times New Roman"/>
                <w:color w:val="000000"/>
                <w:sz w:val="24"/>
                <w:szCs w:val="24"/>
                <w:lang w:eastAsia="ru-RU"/>
              </w:rPr>
              <w:br/>
              <w:t xml:space="preserve">    4. Г-ну Юлиану </w:t>
            </w:r>
            <w:proofErr w:type="spellStart"/>
            <w:r w:rsidRPr="00673F14">
              <w:rPr>
                <w:rFonts w:ascii="Times New Roman" w:eastAsia="Times New Roman" w:hAnsi="Times New Roman" w:cs="Times New Roman"/>
                <w:color w:val="000000"/>
                <w:sz w:val="24"/>
                <w:szCs w:val="24"/>
                <w:lang w:eastAsia="ru-RU"/>
              </w:rPr>
              <w:t>Олту</w:t>
            </w:r>
            <w:proofErr w:type="spellEnd"/>
            <w:r w:rsidRPr="00673F14">
              <w:rPr>
                <w:rFonts w:ascii="Times New Roman" w:eastAsia="Times New Roman" w:hAnsi="Times New Roman" w:cs="Times New Roman"/>
                <w:color w:val="000000"/>
                <w:sz w:val="24"/>
                <w:szCs w:val="24"/>
                <w:lang w:eastAsia="ru-RU"/>
              </w:rPr>
              <w:t xml:space="preserve">, директору ПМСУ больницы дерматологии и коммуникабельных заболеваний, обеспечить публикацию приказа в </w:t>
            </w:r>
            <w:proofErr w:type="spellStart"/>
            <w:r w:rsidRPr="00673F14">
              <w:rPr>
                <w:rFonts w:ascii="Times New Roman" w:eastAsia="Times New Roman" w:hAnsi="Times New Roman" w:cs="Times New Roman"/>
                <w:color w:val="000000"/>
                <w:sz w:val="24"/>
                <w:szCs w:val="24"/>
                <w:lang w:eastAsia="ru-RU"/>
              </w:rPr>
              <w:t>Monitorul</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Oficial</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al</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Republicii</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Moldova</w:t>
            </w:r>
            <w:proofErr w:type="spellEnd"/>
            <w:r w:rsidRPr="00673F14">
              <w:rPr>
                <w:rFonts w:ascii="Times New Roman" w:eastAsia="Times New Roman" w:hAnsi="Times New Roman" w:cs="Times New Roman"/>
                <w:color w:val="000000"/>
                <w:sz w:val="24"/>
                <w:szCs w:val="24"/>
                <w:lang w:eastAsia="ru-RU"/>
              </w:rPr>
              <w:t>.</w:t>
            </w:r>
            <w:r w:rsidRPr="00673F14">
              <w:rPr>
                <w:rFonts w:ascii="Times New Roman" w:eastAsia="Times New Roman" w:hAnsi="Times New Roman" w:cs="Times New Roman"/>
                <w:color w:val="000000"/>
                <w:sz w:val="24"/>
                <w:szCs w:val="24"/>
                <w:lang w:eastAsia="ru-RU"/>
              </w:rPr>
              <w:br/>
              <w:t xml:space="preserve">    5. Контроль над выполнением данного приказа возложить на г-на </w:t>
            </w:r>
            <w:proofErr w:type="spellStart"/>
            <w:r w:rsidRPr="00673F14">
              <w:rPr>
                <w:rFonts w:ascii="Times New Roman" w:eastAsia="Times New Roman" w:hAnsi="Times New Roman" w:cs="Times New Roman"/>
                <w:color w:val="000000"/>
                <w:sz w:val="24"/>
                <w:szCs w:val="24"/>
                <w:lang w:eastAsia="ru-RU"/>
              </w:rPr>
              <w:t>Октавиана</w:t>
            </w:r>
            <w:proofErr w:type="spellEnd"/>
            <w:r w:rsidRPr="00673F14">
              <w:rPr>
                <w:rFonts w:ascii="Times New Roman" w:eastAsia="Times New Roman" w:hAnsi="Times New Roman" w:cs="Times New Roman"/>
                <w:color w:val="000000"/>
                <w:sz w:val="24"/>
                <w:szCs w:val="24"/>
                <w:lang w:eastAsia="ru-RU"/>
              </w:rPr>
              <w:t xml:space="preserve"> ГРАММА, заместителя министра.</w:t>
            </w:r>
            <w:r w:rsidRPr="00673F14">
              <w:rPr>
                <w:rFonts w:ascii="Times New Roman" w:eastAsia="Times New Roman" w:hAnsi="Times New Roman" w:cs="Times New Roman"/>
                <w:color w:val="000000"/>
                <w:sz w:val="24"/>
                <w:szCs w:val="24"/>
                <w:lang w:eastAsia="ru-RU"/>
              </w:rPr>
              <w:br/>
            </w:r>
            <w:r w:rsidRPr="00673F14">
              <w:rPr>
                <w:rFonts w:ascii="Times New Roman" w:eastAsia="Times New Roman" w:hAnsi="Times New Roman" w:cs="Times New Roman"/>
                <w:color w:val="000000"/>
                <w:sz w:val="24"/>
                <w:szCs w:val="24"/>
                <w:lang w:eastAsia="ru-RU"/>
              </w:rPr>
              <w:br/>
              <w:t>    </w:t>
            </w:r>
            <w:r w:rsidRPr="00673F14">
              <w:rPr>
                <w:rFonts w:ascii="Times New Roman" w:eastAsia="Times New Roman" w:hAnsi="Times New Roman" w:cs="Times New Roman"/>
                <w:b/>
                <w:bCs/>
                <w:color w:val="000000"/>
                <w:sz w:val="24"/>
                <w:szCs w:val="24"/>
                <w:lang w:eastAsia="ru-RU"/>
              </w:rPr>
              <w:t>МИНИСТР ЗДРАВООХРАНЕНИЯ</w:t>
            </w:r>
            <w:r w:rsidRPr="00673F14">
              <w:rPr>
                <w:rFonts w:ascii="Times New Roman" w:eastAsia="Times New Roman" w:hAnsi="Times New Roman" w:cs="Times New Roman"/>
                <w:b/>
                <w:bCs/>
                <w:color w:val="000000"/>
                <w:lang w:eastAsia="ru-RU"/>
              </w:rPr>
              <w:t>                                  Андрей УСАТЫЙ</w:t>
            </w:r>
            <w:r w:rsidRPr="00673F14">
              <w:rPr>
                <w:rFonts w:ascii="Times New Roman" w:eastAsia="Times New Roman" w:hAnsi="Times New Roman" w:cs="Times New Roman"/>
                <w:b/>
                <w:bCs/>
                <w:color w:val="000000"/>
                <w:lang w:eastAsia="ru-RU"/>
              </w:rPr>
              <w:br/>
            </w:r>
            <w:r w:rsidRPr="00673F14">
              <w:rPr>
                <w:rFonts w:ascii="Times New Roman" w:eastAsia="Times New Roman" w:hAnsi="Times New Roman" w:cs="Times New Roman"/>
                <w:b/>
                <w:bCs/>
                <w:color w:val="000000"/>
                <w:lang w:eastAsia="ru-RU"/>
              </w:rPr>
              <w:br/>
              <w:t xml:space="preserve">    № 1227. </w:t>
            </w:r>
            <w:proofErr w:type="spellStart"/>
            <w:r w:rsidRPr="00673F14">
              <w:rPr>
                <w:rFonts w:ascii="Times New Roman" w:eastAsia="Times New Roman" w:hAnsi="Times New Roman" w:cs="Times New Roman"/>
                <w:b/>
                <w:bCs/>
                <w:color w:val="000000"/>
                <w:lang w:eastAsia="ru-RU"/>
              </w:rPr>
              <w:t>Кишинэу</w:t>
            </w:r>
            <w:proofErr w:type="spellEnd"/>
            <w:r w:rsidRPr="00673F14">
              <w:rPr>
                <w:rFonts w:ascii="Times New Roman" w:eastAsia="Times New Roman" w:hAnsi="Times New Roman" w:cs="Times New Roman"/>
                <w:b/>
                <w:bCs/>
                <w:color w:val="000000"/>
                <w:lang w:eastAsia="ru-RU"/>
              </w:rPr>
              <w:t>, 4 декабря 2012 г.</w:t>
            </w:r>
          </w:p>
          <w:p w:rsidR="00673F14" w:rsidRPr="00673F14" w:rsidRDefault="00673F14" w:rsidP="00673F14">
            <w:pPr>
              <w:spacing w:after="0" w:line="240" w:lineRule="auto"/>
              <w:jc w:val="right"/>
              <w:rPr>
                <w:rFonts w:ascii="Times New Roman" w:eastAsia="Times New Roman" w:hAnsi="Times New Roman" w:cs="Times New Roman"/>
                <w:sz w:val="24"/>
                <w:szCs w:val="24"/>
                <w:lang w:eastAsia="ru-RU"/>
              </w:rPr>
            </w:pPr>
            <w:r w:rsidRPr="00673F14">
              <w:rPr>
                <w:rFonts w:ascii="Times New Roman" w:eastAsia="Times New Roman" w:hAnsi="Times New Roman" w:cs="Times New Roman"/>
                <w:color w:val="000000"/>
                <w:sz w:val="24"/>
                <w:szCs w:val="24"/>
                <w:lang w:eastAsia="ru-RU"/>
              </w:rPr>
              <w:t>Приложение №1</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ПОЛОЖЕНИЕ</w:t>
            </w:r>
            <w:r w:rsidRPr="00673F14">
              <w:rPr>
                <w:rFonts w:ascii="Times New Roman" w:eastAsia="Times New Roman" w:hAnsi="Times New Roman" w:cs="Times New Roman"/>
                <w:b/>
                <w:bCs/>
                <w:color w:val="000000"/>
                <w:sz w:val="24"/>
                <w:szCs w:val="24"/>
                <w:lang w:eastAsia="ru-RU"/>
              </w:rPr>
              <w:br/>
              <w:t>о передаче медицинской информации персонального</w:t>
            </w:r>
            <w:r w:rsidRPr="00673F14">
              <w:rPr>
                <w:rFonts w:ascii="Times New Roman" w:eastAsia="Times New Roman" w:hAnsi="Times New Roman" w:cs="Times New Roman"/>
                <w:b/>
                <w:bCs/>
                <w:color w:val="000000"/>
                <w:sz w:val="24"/>
                <w:szCs w:val="24"/>
                <w:lang w:eastAsia="ru-RU"/>
              </w:rPr>
              <w:br/>
              <w:t> характера о пациентах, инфицированных ВИЧ</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t>    I. Общие положения</w:t>
            </w:r>
            <w:r w:rsidRPr="00673F14">
              <w:rPr>
                <w:rFonts w:ascii="Times New Roman" w:eastAsia="Times New Roman" w:hAnsi="Times New Roman" w:cs="Times New Roman"/>
                <w:color w:val="000000"/>
                <w:sz w:val="24"/>
                <w:szCs w:val="24"/>
                <w:lang w:eastAsia="ru-RU"/>
              </w:rPr>
              <w:br/>
              <w:t>    1. Данное Положение устанавливает порядок передачи информации о лицах, инфицированных ВИЧ, порядок передачи информации об установлении стадии СПИДа, порядок передачи информации о случаях смерти лиц, инфицированных ВИЧ.</w:t>
            </w:r>
            <w:r w:rsidRPr="00673F14">
              <w:rPr>
                <w:rFonts w:ascii="Times New Roman" w:eastAsia="Times New Roman" w:hAnsi="Times New Roman" w:cs="Times New Roman"/>
                <w:color w:val="000000"/>
                <w:sz w:val="24"/>
                <w:szCs w:val="24"/>
                <w:lang w:eastAsia="ru-RU"/>
              </w:rPr>
              <w:br/>
              <w:t>    2. В данном Положении используются следующие определения:</w:t>
            </w:r>
            <w:r w:rsidRPr="00673F14">
              <w:rPr>
                <w:rFonts w:ascii="Times New Roman" w:eastAsia="Times New Roman" w:hAnsi="Times New Roman" w:cs="Times New Roman"/>
                <w:color w:val="000000"/>
                <w:sz w:val="24"/>
                <w:szCs w:val="24"/>
                <w:lang w:eastAsia="ru-RU"/>
              </w:rPr>
              <w:br/>
              <w:t>    Национальный гид по лечению и уходу при инфекции ВИЧ и СПИДе - документ о методах диагностики, лечения и ведения пациентов с инфекцией ВИЧ, в том числе в случаях оппортунистических инфекций и ко-инфекций ТБ-ВИЧ и ТБ-вирусные гепатиты</w:t>
            </w:r>
            <w:proofErr w:type="gramStart"/>
            <w:r w:rsidRPr="00673F14">
              <w:rPr>
                <w:rFonts w:ascii="Times New Roman" w:eastAsia="Times New Roman" w:hAnsi="Times New Roman" w:cs="Times New Roman"/>
                <w:color w:val="000000"/>
                <w:sz w:val="24"/>
                <w:szCs w:val="24"/>
                <w:lang w:eastAsia="ru-RU"/>
              </w:rPr>
              <w:t xml:space="preserve"> В</w:t>
            </w:r>
            <w:proofErr w:type="gramEnd"/>
            <w:r w:rsidRPr="00673F14">
              <w:rPr>
                <w:rFonts w:ascii="Times New Roman" w:eastAsia="Times New Roman" w:hAnsi="Times New Roman" w:cs="Times New Roman"/>
                <w:color w:val="000000"/>
                <w:sz w:val="24"/>
                <w:szCs w:val="24"/>
                <w:lang w:eastAsia="ru-RU"/>
              </w:rPr>
              <w:t xml:space="preserve"> и С, о принципах организации паллиативной помощи больным СПИДом, о профилактике передачи инфекции ВИЧ от матери плоду и о </w:t>
            </w:r>
            <w:proofErr w:type="spellStart"/>
            <w:r w:rsidRPr="00673F14">
              <w:rPr>
                <w:rFonts w:ascii="Times New Roman" w:eastAsia="Times New Roman" w:hAnsi="Times New Roman" w:cs="Times New Roman"/>
                <w:color w:val="000000"/>
                <w:sz w:val="24"/>
                <w:szCs w:val="24"/>
                <w:lang w:eastAsia="ru-RU"/>
              </w:rPr>
              <w:t>постконтактной</w:t>
            </w:r>
            <w:proofErr w:type="spellEnd"/>
            <w:r w:rsidRPr="00673F14">
              <w:rPr>
                <w:rFonts w:ascii="Times New Roman" w:eastAsia="Times New Roman" w:hAnsi="Times New Roman" w:cs="Times New Roman"/>
                <w:color w:val="000000"/>
                <w:sz w:val="24"/>
                <w:szCs w:val="24"/>
                <w:lang w:eastAsia="ru-RU"/>
              </w:rPr>
              <w:t xml:space="preserve"> профилактике, утвержденный комиссией экспертов Министерства здравоохранения, протокол заседания №2 от 15 июня 2009;</w:t>
            </w:r>
            <w:r w:rsidRPr="00673F14">
              <w:rPr>
                <w:rFonts w:ascii="Times New Roman" w:eastAsia="Times New Roman" w:hAnsi="Times New Roman" w:cs="Times New Roman"/>
                <w:color w:val="000000"/>
                <w:sz w:val="24"/>
                <w:szCs w:val="24"/>
                <w:lang w:eastAsia="ru-RU"/>
              </w:rPr>
              <w:br/>
              <w:t>    лист эпидемиологического расследования очага инфекции ВИЧ/СПИД, форма №362-1/е – документ, предусмотренный в пункте 75 раздела 4 подраздела 4.1 Приказа №828 от 31 октября 2011 «Об утверждении форм для первичного медицинского наблюдения»</w:t>
            </w:r>
            <w:proofErr w:type="gramStart"/>
            <w:r w:rsidRPr="00673F14">
              <w:rPr>
                <w:rFonts w:ascii="Times New Roman" w:eastAsia="Times New Roman" w:hAnsi="Times New Roman" w:cs="Times New Roman"/>
                <w:color w:val="000000"/>
                <w:sz w:val="24"/>
                <w:szCs w:val="24"/>
                <w:lang w:eastAsia="ru-RU"/>
              </w:rPr>
              <w:t>.</w:t>
            </w:r>
            <w:proofErr w:type="gramEnd"/>
            <w:r w:rsidRPr="00673F14">
              <w:rPr>
                <w:rFonts w:ascii="Times New Roman" w:eastAsia="Times New Roman" w:hAnsi="Times New Roman" w:cs="Times New Roman"/>
                <w:color w:val="000000"/>
                <w:sz w:val="24"/>
                <w:szCs w:val="24"/>
                <w:lang w:eastAsia="ru-RU"/>
              </w:rPr>
              <w:br/>
              <w:t xml:space="preserve">    </w:t>
            </w:r>
            <w:proofErr w:type="gramStart"/>
            <w:r w:rsidRPr="00673F14">
              <w:rPr>
                <w:rFonts w:ascii="Times New Roman" w:eastAsia="Times New Roman" w:hAnsi="Times New Roman" w:cs="Times New Roman"/>
                <w:color w:val="000000"/>
                <w:sz w:val="24"/>
                <w:szCs w:val="24"/>
                <w:lang w:eastAsia="ru-RU"/>
              </w:rPr>
              <w:t>ф</w:t>
            </w:r>
            <w:proofErr w:type="gramEnd"/>
            <w:r w:rsidRPr="00673F14">
              <w:rPr>
                <w:rFonts w:ascii="Times New Roman" w:eastAsia="Times New Roman" w:hAnsi="Times New Roman" w:cs="Times New Roman"/>
                <w:color w:val="000000"/>
                <w:sz w:val="24"/>
                <w:szCs w:val="24"/>
                <w:lang w:eastAsia="ru-RU"/>
              </w:rPr>
              <w:t>орма SIDA № l4-l/e – документ, утвержденный Приказом Министерства здравоохранения №139 от 29 мая 2002 «Отчет о подтверждении нового случая инфекции ВИЧ».</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t>    I</w:t>
            </w:r>
            <w:r w:rsidRPr="00673F14">
              <w:rPr>
                <w:rFonts w:ascii="Times New Roman" w:eastAsia="Times New Roman" w:hAnsi="Times New Roman" w:cs="Times New Roman"/>
                <w:b/>
                <w:bCs/>
                <w:color w:val="000000"/>
                <w:sz w:val="24"/>
                <w:szCs w:val="24"/>
                <w:lang w:eastAsia="ru-RU"/>
              </w:rPr>
              <w:t>I. Метод передачи информации о лицах, </w:t>
            </w:r>
            <w:r w:rsidRPr="00673F14">
              <w:rPr>
                <w:rFonts w:ascii="Times New Roman" w:eastAsia="Times New Roman" w:hAnsi="Times New Roman" w:cs="Times New Roman"/>
                <w:b/>
                <w:bCs/>
                <w:color w:val="000000"/>
                <w:sz w:val="24"/>
                <w:szCs w:val="24"/>
                <w:lang w:eastAsia="ru-RU"/>
              </w:rPr>
              <w:br/>
              <w:t>инфицированных ВИЧ</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t>    1. Проба крови, отобранная в публичном медико-санитарном учреждении, направляется в лабораторию диагностики инфекции ВИЧ на базе публичного медико-санитарного учреждения больницы дерматологии и коммуникабельных заболеваний (в дальнейшем – ПМСУ БДКЗ) в сопровождении заполненной формы «Индивидуальное направление на исследование крови на маркеры ВИЧ», приложенной к данному Положению (приложение №2).</w:t>
            </w:r>
            <w:r w:rsidRPr="00673F14">
              <w:rPr>
                <w:rFonts w:ascii="Times New Roman" w:eastAsia="Times New Roman" w:hAnsi="Times New Roman" w:cs="Times New Roman"/>
                <w:color w:val="000000"/>
                <w:sz w:val="24"/>
                <w:szCs w:val="24"/>
                <w:lang w:eastAsia="ru-RU"/>
              </w:rPr>
              <w:br/>
              <w:t>    2. Лаборатория диагностики и подтверждения инфекции ВИЧ на базе ПМСУ БДКЗ представляет информацию о выявленных лицах с ВИЧ в виде отчета о подтверждении нового случая инфекции ВИЧ (форма SIDA № l4-l/e) заместителю директора менеджмента ВИЧ/СПИД ПМСУ БДКЗ.</w:t>
            </w:r>
            <w:r w:rsidRPr="00673F14">
              <w:rPr>
                <w:rFonts w:ascii="Times New Roman" w:eastAsia="Times New Roman" w:hAnsi="Times New Roman" w:cs="Times New Roman"/>
                <w:color w:val="000000"/>
                <w:sz w:val="24"/>
                <w:szCs w:val="24"/>
                <w:lang w:eastAsia="ru-RU"/>
              </w:rPr>
              <w:br/>
              <w:t>    Заместитель директора менеджмента ВИЧ/СПИД ПМСУ БДКЗ передают эту информацию медик</w:t>
            </w:r>
            <w:proofErr w:type="gramStart"/>
            <w:r w:rsidRPr="00673F14">
              <w:rPr>
                <w:rFonts w:ascii="Times New Roman" w:eastAsia="Times New Roman" w:hAnsi="Times New Roman" w:cs="Times New Roman"/>
                <w:color w:val="000000"/>
                <w:sz w:val="24"/>
                <w:szCs w:val="24"/>
                <w:lang w:eastAsia="ru-RU"/>
              </w:rPr>
              <w:t>у-</w:t>
            </w:r>
            <w:proofErr w:type="gramEnd"/>
            <w:r w:rsidRPr="00673F14">
              <w:rPr>
                <w:rFonts w:ascii="Times New Roman" w:eastAsia="Times New Roman" w:hAnsi="Times New Roman" w:cs="Times New Roman"/>
                <w:color w:val="000000"/>
                <w:sz w:val="24"/>
                <w:szCs w:val="24"/>
                <w:lang w:eastAsia="ru-RU"/>
              </w:rPr>
              <w:t xml:space="preserve"> эпидемиологу ПМСУ БДКЗ.</w:t>
            </w:r>
            <w:r w:rsidRPr="00673F14">
              <w:rPr>
                <w:rFonts w:ascii="Times New Roman" w:eastAsia="Times New Roman" w:hAnsi="Times New Roman" w:cs="Times New Roman"/>
                <w:color w:val="000000"/>
                <w:sz w:val="24"/>
                <w:szCs w:val="24"/>
                <w:lang w:eastAsia="ru-RU"/>
              </w:rPr>
              <w:br/>
              <w:t xml:space="preserve">    3. </w:t>
            </w:r>
            <w:proofErr w:type="gramStart"/>
            <w:r w:rsidRPr="00673F14">
              <w:rPr>
                <w:rFonts w:ascii="Times New Roman" w:eastAsia="Times New Roman" w:hAnsi="Times New Roman" w:cs="Times New Roman"/>
                <w:color w:val="000000"/>
                <w:sz w:val="24"/>
                <w:szCs w:val="24"/>
                <w:lang w:eastAsia="ru-RU"/>
              </w:rPr>
              <w:t>Врач-эпидемиолог ПМСУ БДКЗ передает отчеты о подтверждении нового случая инфекции ВИЧ (форма SIDA № l4-l/e):</w:t>
            </w:r>
            <w:r w:rsidRPr="00673F14">
              <w:rPr>
                <w:rFonts w:ascii="Times New Roman" w:eastAsia="Times New Roman" w:hAnsi="Times New Roman" w:cs="Times New Roman"/>
                <w:color w:val="000000"/>
                <w:sz w:val="24"/>
                <w:szCs w:val="24"/>
                <w:lang w:eastAsia="ru-RU"/>
              </w:rPr>
              <w:br/>
              <w:t>    a) врачу/консультанту, который инициировал тестирование (в учреждение, где было проведено консультирование и тестирование);</w:t>
            </w:r>
            <w:r w:rsidRPr="00673F14">
              <w:rPr>
                <w:rFonts w:ascii="Times New Roman" w:eastAsia="Times New Roman" w:hAnsi="Times New Roman" w:cs="Times New Roman"/>
                <w:color w:val="000000"/>
                <w:sz w:val="24"/>
                <w:szCs w:val="24"/>
                <w:lang w:eastAsia="ru-RU"/>
              </w:rPr>
              <w:br/>
              <w:t>    b) врачу-инфекционисту по месту жительства тестированного лица;</w:t>
            </w:r>
            <w:r w:rsidRPr="00673F14">
              <w:rPr>
                <w:rFonts w:ascii="Times New Roman" w:eastAsia="Times New Roman" w:hAnsi="Times New Roman" w:cs="Times New Roman"/>
                <w:color w:val="000000"/>
                <w:sz w:val="24"/>
                <w:szCs w:val="24"/>
                <w:lang w:eastAsia="ru-RU"/>
              </w:rPr>
              <w:br/>
              <w:t xml:space="preserve">    c) территориальным кабинетам для медицинского наблюдения в амбулаторных условиях лиц, </w:t>
            </w:r>
            <w:r w:rsidRPr="00673F14">
              <w:rPr>
                <w:rFonts w:ascii="Times New Roman" w:eastAsia="Times New Roman" w:hAnsi="Times New Roman" w:cs="Times New Roman"/>
                <w:color w:val="000000"/>
                <w:sz w:val="24"/>
                <w:szCs w:val="24"/>
                <w:lang w:eastAsia="ru-RU"/>
              </w:rPr>
              <w:lastRenderedPageBreak/>
              <w:t>инфицированных ВИЧ и больных СПИДом.</w:t>
            </w:r>
            <w:proofErr w:type="gramEnd"/>
            <w:r w:rsidRPr="00673F14">
              <w:rPr>
                <w:rFonts w:ascii="Times New Roman" w:eastAsia="Times New Roman" w:hAnsi="Times New Roman" w:cs="Times New Roman"/>
                <w:color w:val="000000"/>
                <w:sz w:val="24"/>
                <w:szCs w:val="24"/>
                <w:lang w:eastAsia="ru-RU"/>
              </w:rPr>
              <w:br/>
              <w:t xml:space="preserve">    Врач-эпидемиолог ПМСУ БДКЗ </w:t>
            </w:r>
            <w:proofErr w:type="spellStart"/>
            <w:r w:rsidRPr="00673F14">
              <w:rPr>
                <w:rFonts w:ascii="Times New Roman" w:eastAsia="Times New Roman" w:hAnsi="Times New Roman" w:cs="Times New Roman"/>
                <w:color w:val="000000"/>
                <w:sz w:val="24"/>
                <w:szCs w:val="24"/>
                <w:lang w:eastAsia="ru-RU"/>
              </w:rPr>
              <w:t>триместриально</w:t>
            </w:r>
            <w:proofErr w:type="spellEnd"/>
            <w:r w:rsidRPr="00673F14">
              <w:rPr>
                <w:rFonts w:ascii="Times New Roman" w:eastAsia="Times New Roman" w:hAnsi="Times New Roman" w:cs="Times New Roman"/>
                <w:color w:val="000000"/>
                <w:sz w:val="24"/>
                <w:szCs w:val="24"/>
                <w:lang w:eastAsia="ru-RU"/>
              </w:rPr>
              <w:t xml:space="preserve"> представляет Национальному центру общественного здоровья неноминальную </w:t>
            </w:r>
            <w:proofErr w:type="spellStart"/>
            <w:r w:rsidRPr="00673F14">
              <w:rPr>
                <w:rFonts w:ascii="Times New Roman" w:eastAsia="Times New Roman" w:hAnsi="Times New Roman" w:cs="Times New Roman"/>
                <w:color w:val="000000"/>
                <w:sz w:val="24"/>
                <w:szCs w:val="24"/>
                <w:lang w:eastAsia="ru-RU"/>
              </w:rPr>
              <w:t>инфо</w:t>
            </w:r>
            <w:proofErr w:type="gramStart"/>
            <w:r w:rsidRPr="00673F14">
              <w:rPr>
                <w:rFonts w:ascii="Times New Roman" w:eastAsia="Times New Roman" w:hAnsi="Times New Roman" w:cs="Times New Roman"/>
                <w:color w:val="000000"/>
                <w:sz w:val="24"/>
                <w:szCs w:val="24"/>
                <w:lang w:eastAsia="ru-RU"/>
              </w:rPr>
              <w:t>p</w:t>
            </w:r>
            <w:proofErr w:type="gramEnd"/>
            <w:r w:rsidRPr="00673F14">
              <w:rPr>
                <w:rFonts w:ascii="Times New Roman" w:eastAsia="Times New Roman" w:hAnsi="Times New Roman" w:cs="Times New Roman"/>
                <w:color w:val="000000"/>
                <w:sz w:val="24"/>
                <w:szCs w:val="24"/>
                <w:lang w:eastAsia="ru-RU"/>
              </w:rPr>
              <w:t>мацию</w:t>
            </w:r>
            <w:proofErr w:type="spellEnd"/>
            <w:r w:rsidRPr="00673F14">
              <w:rPr>
                <w:rFonts w:ascii="Times New Roman" w:eastAsia="Times New Roman" w:hAnsi="Times New Roman" w:cs="Times New Roman"/>
                <w:color w:val="000000"/>
                <w:sz w:val="24"/>
                <w:szCs w:val="24"/>
                <w:lang w:eastAsia="ru-RU"/>
              </w:rPr>
              <w:t xml:space="preserve"> об обнаружении новых случаев инфекции ВИЧ следующего содержания: пол, возраст, административная территория, городской/сельский житель, мотив обследования, дата подтверждения диагноза.</w:t>
            </w:r>
            <w:r w:rsidRPr="00673F14">
              <w:rPr>
                <w:rFonts w:ascii="Times New Roman" w:eastAsia="Times New Roman" w:hAnsi="Times New Roman" w:cs="Times New Roman"/>
                <w:color w:val="000000"/>
                <w:sz w:val="24"/>
                <w:szCs w:val="24"/>
                <w:lang w:eastAsia="ru-RU"/>
              </w:rPr>
              <w:br/>
              <w:t>    4. Врач/консультант, который инициировал тестирование:</w:t>
            </w:r>
            <w:r w:rsidRPr="00673F14">
              <w:rPr>
                <w:rFonts w:ascii="Times New Roman" w:eastAsia="Times New Roman" w:hAnsi="Times New Roman" w:cs="Times New Roman"/>
                <w:color w:val="000000"/>
                <w:sz w:val="24"/>
                <w:szCs w:val="24"/>
                <w:lang w:eastAsia="ru-RU"/>
              </w:rPr>
              <w:br/>
              <w:t xml:space="preserve">    a) проводит </w:t>
            </w:r>
            <w:proofErr w:type="spellStart"/>
            <w:r w:rsidRPr="00673F14">
              <w:rPr>
                <w:rFonts w:ascii="Times New Roman" w:eastAsia="Times New Roman" w:hAnsi="Times New Roman" w:cs="Times New Roman"/>
                <w:color w:val="000000"/>
                <w:sz w:val="24"/>
                <w:szCs w:val="24"/>
                <w:lang w:eastAsia="ru-RU"/>
              </w:rPr>
              <w:t>посттестовое</w:t>
            </w:r>
            <w:proofErr w:type="spellEnd"/>
            <w:r w:rsidRPr="00673F14">
              <w:rPr>
                <w:rFonts w:ascii="Times New Roman" w:eastAsia="Times New Roman" w:hAnsi="Times New Roman" w:cs="Times New Roman"/>
                <w:color w:val="000000"/>
                <w:sz w:val="24"/>
                <w:szCs w:val="24"/>
                <w:lang w:eastAsia="ru-RU"/>
              </w:rPr>
              <w:t xml:space="preserve"> консультирование лица с положительным ВИ</w:t>
            </w:r>
            <w:proofErr w:type="gramStart"/>
            <w:r w:rsidRPr="00673F14">
              <w:rPr>
                <w:rFonts w:ascii="Times New Roman" w:eastAsia="Times New Roman" w:hAnsi="Times New Roman" w:cs="Times New Roman"/>
                <w:color w:val="000000"/>
                <w:sz w:val="24"/>
                <w:szCs w:val="24"/>
                <w:lang w:eastAsia="ru-RU"/>
              </w:rPr>
              <w:t>Ч-</w:t>
            </w:r>
            <w:proofErr w:type="gramEnd"/>
            <w:r w:rsidRPr="00673F14">
              <w:rPr>
                <w:rFonts w:ascii="Times New Roman" w:eastAsia="Times New Roman" w:hAnsi="Times New Roman" w:cs="Times New Roman"/>
                <w:color w:val="000000"/>
                <w:sz w:val="24"/>
                <w:szCs w:val="24"/>
                <w:lang w:eastAsia="ru-RU"/>
              </w:rPr>
              <w:t xml:space="preserve"> статусом и предоставляет ему результат тестирования;</w:t>
            </w:r>
            <w:r w:rsidRPr="00673F14">
              <w:rPr>
                <w:rFonts w:ascii="Times New Roman" w:eastAsia="Times New Roman" w:hAnsi="Times New Roman" w:cs="Times New Roman"/>
                <w:color w:val="000000"/>
                <w:sz w:val="24"/>
                <w:szCs w:val="24"/>
                <w:lang w:eastAsia="ru-RU"/>
              </w:rPr>
              <w:br/>
              <w:t xml:space="preserve">    b) информирует данное лицо о его ВИЧ-положительном статусе и письменно извещает о необходимости соблюдения профилактических мер для предотвращения распространения инфекции ВИЧ, а также об уголовной ответственности за заведомое </w:t>
            </w:r>
            <w:proofErr w:type="spellStart"/>
            <w:r w:rsidRPr="00673F14">
              <w:rPr>
                <w:rFonts w:ascii="Times New Roman" w:eastAsia="Times New Roman" w:hAnsi="Times New Roman" w:cs="Times New Roman"/>
                <w:color w:val="000000"/>
                <w:sz w:val="24"/>
                <w:szCs w:val="24"/>
                <w:lang w:eastAsia="ru-RU"/>
              </w:rPr>
              <w:t>поставление</w:t>
            </w:r>
            <w:proofErr w:type="spellEnd"/>
            <w:r w:rsidRPr="00673F14">
              <w:rPr>
                <w:rFonts w:ascii="Times New Roman" w:eastAsia="Times New Roman" w:hAnsi="Times New Roman" w:cs="Times New Roman"/>
                <w:color w:val="000000"/>
                <w:sz w:val="24"/>
                <w:szCs w:val="24"/>
                <w:lang w:eastAsia="ru-RU"/>
              </w:rPr>
              <w:t xml:space="preserve"> другого лица в опасность заражения или за умышленное заражение другого лица;</w:t>
            </w:r>
            <w:r w:rsidRPr="00673F14">
              <w:rPr>
                <w:rFonts w:ascii="Times New Roman" w:eastAsia="Times New Roman" w:hAnsi="Times New Roman" w:cs="Times New Roman"/>
                <w:color w:val="000000"/>
                <w:sz w:val="24"/>
                <w:szCs w:val="24"/>
                <w:lang w:eastAsia="ru-RU"/>
              </w:rPr>
              <w:br/>
              <w:t>    c) направляет лицо с положительным ВИЧ-статусом к врач</w:t>
            </w:r>
            <w:proofErr w:type="gramStart"/>
            <w:r w:rsidRPr="00673F14">
              <w:rPr>
                <w:rFonts w:ascii="Times New Roman" w:eastAsia="Times New Roman" w:hAnsi="Times New Roman" w:cs="Times New Roman"/>
                <w:color w:val="000000"/>
                <w:sz w:val="24"/>
                <w:szCs w:val="24"/>
                <w:lang w:eastAsia="ru-RU"/>
              </w:rPr>
              <w:t>у-</w:t>
            </w:r>
            <w:proofErr w:type="gramEnd"/>
            <w:r w:rsidRPr="00673F14">
              <w:rPr>
                <w:rFonts w:ascii="Times New Roman" w:eastAsia="Times New Roman" w:hAnsi="Times New Roman" w:cs="Times New Roman"/>
                <w:color w:val="000000"/>
                <w:sz w:val="24"/>
                <w:szCs w:val="24"/>
                <w:lang w:eastAsia="ru-RU"/>
              </w:rPr>
              <w:t xml:space="preserve"> инфекционисту по месту жительства и в территориальный кабинет для медицинского наблюдения и антиретровирусного лечения в амбулаторных условиях лиц, инфицированных ВИЧ и больных СПИДом (согласно приложению №1 к Приказу Министерства здравоохранения №763 от 18 ноября 2010 «О децентрализации медицинского наблюдения и антиретровирусного лечения»).</w:t>
            </w:r>
            <w:r w:rsidRPr="00673F14">
              <w:rPr>
                <w:rFonts w:ascii="Times New Roman" w:eastAsia="Times New Roman" w:hAnsi="Times New Roman" w:cs="Times New Roman"/>
                <w:color w:val="000000"/>
                <w:sz w:val="24"/>
                <w:szCs w:val="24"/>
                <w:lang w:eastAsia="ru-RU"/>
              </w:rPr>
              <w:br/>
              <w:t>    5. Врач-инфекционист по месту жительства:</w:t>
            </w:r>
            <w:r w:rsidRPr="00673F14">
              <w:rPr>
                <w:rFonts w:ascii="Times New Roman" w:eastAsia="Times New Roman" w:hAnsi="Times New Roman" w:cs="Times New Roman"/>
                <w:color w:val="000000"/>
                <w:sz w:val="24"/>
                <w:szCs w:val="24"/>
                <w:lang w:eastAsia="ru-RU"/>
              </w:rPr>
              <w:br/>
              <w:t xml:space="preserve">    a) проводит </w:t>
            </w:r>
            <w:proofErr w:type="spellStart"/>
            <w:r w:rsidRPr="00673F14">
              <w:rPr>
                <w:rFonts w:ascii="Times New Roman" w:eastAsia="Times New Roman" w:hAnsi="Times New Roman" w:cs="Times New Roman"/>
                <w:color w:val="000000"/>
                <w:sz w:val="24"/>
                <w:szCs w:val="24"/>
                <w:lang w:eastAsia="ru-RU"/>
              </w:rPr>
              <w:t>посттестовое</w:t>
            </w:r>
            <w:proofErr w:type="spellEnd"/>
            <w:r w:rsidRPr="00673F14">
              <w:rPr>
                <w:rFonts w:ascii="Times New Roman" w:eastAsia="Times New Roman" w:hAnsi="Times New Roman" w:cs="Times New Roman"/>
                <w:color w:val="000000"/>
                <w:sz w:val="24"/>
                <w:szCs w:val="24"/>
                <w:lang w:eastAsia="ru-RU"/>
              </w:rPr>
              <w:t xml:space="preserve"> консультирование лица с положительным ВИ</w:t>
            </w:r>
            <w:proofErr w:type="gramStart"/>
            <w:r w:rsidRPr="00673F14">
              <w:rPr>
                <w:rFonts w:ascii="Times New Roman" w:eastAsia="Times New Roman" w:hAnsi="Times New Roman" w:cs="Times New Roman"/>
                <w:color w:val="000000"/>
                <w:sz w:val="24"/>
                <w:szCs w:val="24"/>
                <w:lang w:eastAsia="ru-RU"/>
              </w:rPr>
              <w:t>Ч-</w:t>
            </w:r>
            <w:proofErr w:type="gramEnd"/>
            <w:r w:rsidRPr="00673F14">
              <w:rPr>
                <w:rFonts w:ascii="Times New Roman" w:eastAsia="Times New Roman" w:hAnsi="Times New Roman" w:cs="Times New Roman"/>
                <w:color w:val="000000"/>
                <w:sz w:val="24"/>
                <w:szCs w:val="24"/>
                <w:lang w:eastAsia="ru-RU"/>
              </w:rPr>
              <w:t xml:space="preserve"> статусом и предоставляет ему результат тестирования, если он не был предоставлен врачом/консультантом, который инициировал тестирование;</w:t>
            </w:r>
            <w:r w:rsidRPr="00673F14">
              <w:rPr>
                <w:rFonts w:ascii="Times New Roman" w:eastAsia="Times New Roman" w:hAnsi="Times New Roman" w:cs="Times New Roman"/>
                <w:color w:val="000000"/>
                <w:sz w:val="24"/>
                <w:szCs w:val="24"/>
                <w:lang w:eastAsia="ru-RU"/>
              </w:rPr>
              <w:br/>
              <w:t xml:space="preserve">    </w:t>
            </w:r>
            <w:proofErr w:type="gramStart"/>
            <w:r w:rsidRPr="00673F14">
              <w:rPr>
                <w:rFonts w:ascii="Times New Roman" w:eastAsia="Times New Roman" w:hAnsi="Times New Roman" w:cs="Times New Roman"/>
                <w:color w:val="000000"/>
                <w:sz w:val="24"/>
                <w:szCs w:val="24"/>
                <w:lang w:eastAsia="ru-RU"/>
              </w:rPr>
              <w:t xml:space="preserve">b) информирует данное лицо о его ВИЧ-положительном статусе и письменно извещает о необходимости соблюдения профилактических мер для предотвращения распространения инфекции ВИЧ, а также об уголовной ответственности за заведомое </w:t>
            </w:r>
            <w:proofErr w:type="spellStart"/>
            <w:r w:rsidRPr="00673F14">
              <w:rPr>
                <w:rFonts w:ascii="Times New Roman" w:eastAsia="Times New Roman" w:hAnsi="Times New Roman" w:cs="Times New Roman"/>
                <w:color w:val="000000"/>
                <w:sz w:val="24"/>
                <w:szCs w:val="24"/>
                <w:lang w:eastAsia="ru-RU"/>
              </w:rPr>
              <w:t>поставление</w:t>
            </w:r>
            <w:proofErr w:type="spellEnd"/>
            <w:r w:rsidRPr="00673F14">
              <w:rPr>
                <w:rFonts w:ascii="Times New Roman" w:eastAsia="Times New Roman" w:hAnsi="Times New Roman" w:cs="Times New Roman"/>
                <w:color w:val="000000"/>
                <w:sz w:val="24"/>
                <w:szCs w:val="24"/>
                <w:lang w:eastAsia="ru-RU"/>
              </w:rPr>
              <w:t xml:space="preserve"> другого лица в опасность заражения или за умышленное заражение другого лица;</w:t>
            </w:r>
            <w:r w:rsidRPr="00673F14">
              <w:rPr>
                <w:rFonts w:ascii="Times New Roman" w:eastAsia="Times New Roman" w:hAnsi="Times New Roman" w:cs="Times New Roman"/>
                <w:color w:val="000000"/>
                <w:sz w:val="24"/>
                <w:szCs w:val="24"/>
                <w:lang w:eastAsia="ru-RU"/>
              </w:rPr>
              <w:br/>
              <w:t>    c) осуществляет эпидемиологическое расследование и заполняет лист эпидемиологического расследования очага инфекции ВИЧ/СПИД;</w:t>
            </w:r>
            <w:proofErr w:type="gramEnd"/>
            <w:r w:rsidRPr="00673F14">
              <w:rPr>
                <w:rFonts w:ascii="Times New Roman" w:eastAsia="Times New Roman" w:hAnsi="Times New Roman" w:cs="Times New Roman"/>
                <w:color w:val="000000"/>
                <w:sz w:val="24"/>
                <w:szCs w:val="24"/>
                <w:lang w:eastAsia="ru-RU"/>
              </w:rPr>
              <w:br/>
              <w:t>    d) отправляет врачу-эпидемиологу ПМСУ БДКЗ лист эпидемиологического расследования очага инфекции ВИЧ/СПИД;</w:t>
            </w:r>
            <w:r w:rsidRPr="00673F14">
              <w:rPr>
                <w:rFonts w:ascii="Times New Roman" w:eastAsia="Times New Roman" w:hAnsi="Times New Roman" w:cs="Times New Roman"/>
                <w:color w:val="000000"/>
                <w:sz w:val="24"/>
                <w:szCs w:val="24"/>
                <w:lang w:eastAsia="ru-RU"/>
              </w:rPr>
              <w:br/>
              <w:t>    e) осуществляет первичное обследование пациента в соответствии с Национальным гидом по лечению и уходу при инфекции ВИЧ и СПИДе;</w:t>
            </w:r>
            <w:r w:rsidRPr="00673F14">
              <w:rPr>
                <w:rFonts w:ascii="Times New Roman" w:eastAsia="Times New Roman" w:hAnsi="Times New Roman" w:cs="Times New Roman"/>
                <w:color w:val="000000"/>
                <w:sz w:val="24"/>
                <w:szCs w:val="24"/>
                <w:lang w:eastAsia="ru-RU"/>
              </w:rPr>
              <w:br/>
              <w:t>    f) направляет лицо с положительным ВИЧ-статусом к врач</w:t>
            </w:r>
            <w:proofErr w:type="gramStart"/>
            <w:r w:rsidRPr="00673F14">
              <w:rPr>
                <w:rFonts w:ascii="Times New Roman" w:eastAsia="Times New Roman" w:hAnsi="Times New Roman" w:cs="Times New Roman"/>
                <w:color w:val="000000"/>
                <w:sz w:val="24"/>
                <w:szCs w:val="24"/>
                <w:lang w:eastAsia="ru-RU"/>
              </w:rPr>
              <w:t>у-</w:t>
            </w:r>
            <w:proofErr w:type="gramEnd"/>
            <w:r w:rsidRPr="00673F14">
              <w:rPr>
                <w:rFonts w:ascii="Times New Roman" w:eastAsia="Times New Roman" w:hAnsi="Times New Roman" w:cs="Times New Roman"/>
                <w:color w:val="000000"/>
                <w:sz w:val="24"/>
                <w:szCs w:val="24"/>
                <w:lang w:eastAsia="ru-RU"/>
              </w:rPr>
              <w:t xml:space="preserve"> инфекционисту по месту жительства и в территориальный кабинет для медицинского наблюдения и антиретровирусного лечения в амбулаторных условиях лиц, инфицированных ВИЧ и больных СПИДом (согласно приложению №1 к Приказу Министерства здравоохранения №763 от 18 ноября 2010 «О децентрализации медицинского наблюдения и антиретровирусного лечения»);</w:t>
            </w:r>
            <w:r w:rsidRPr="00673F14">
              <w:rPr>
                <w:rFonts w:ascii="Times New Roman" w:eastAsia="Times New Roman" w:hAnsi="Times New Roman" w:cs="Times New Roman"/>
                <w:color w:val="000000"/>
                <w:sz w:val="24"/>
                <w:szCs w:val="24"/>
                <w:lang w:eastAsia="ru-RU"/>
              </w:rPr>
              <w:br/>
              <w:t>    g) передает семейному врачу информацию об обнаружении беременных и детей, инфицированных ВИЧ, и о лицах, которые дали письменное согласие на передачу данной информации семейному врачу в индивидуальном направлении.</w:t>
            </w:r>
            <w:r w:rsidRPr="00673F14">
              <w:rPr>
                <w:rFonts w:ascii="Times New Roman" w:eastAsia="Times New Roman" w:hAnsi="Times New Roman" w:cs="Times New Roman"/>
                <w:color w:val="000000"/>
                <w:sz w:val="24"/>
                <w:szCs w:val="24"/>
                <w:lang w:eastAsia="ru-RU"/>
              </w:rPr>
              <w:br/>
              <w:t>    6. Семейный врач:</w:t>
            </w:r>
            <w:r w:rsidRPr="00673F14">
              <w:rPr>
                <w:rFonts w:ascii="Times New Roman" w:eastAsia="Times New Roman" w:hAnsi="Times New Roman" w:cs="Times New Roman"/>
                <w:color w:val="000000"/>
                <w:sz w:val="24"/>
                <w:szCs w:val="24"/>
                <w:lang w:eastAsia="ru-RU"/>
              </w:rPr>
              <w:br/>
              <w:t>    a) предоставляет результат тестирования, если он не был предоставлен врачом/консультантом, который инициировал тестирование, или врачо</w:t>
            </w:r>
            <w:proofErr w:type="gramStart"/>
            <w:r w:rsidRPr="00673F14">
              <w:rPr>
                <w:rFonts w:ascii="Times New Roman" w:eastAsia="Times New Roman" w:hAnsi="Times New Roman" w:cs="Times New Roman"/>
                <w:color w:val="000000"/>
                <w:sz w:val="24"/>
                <w:szCs w:val="24"/>
                <w:lang w:eastAsia="ru-RU"/>
              </w:rPr>
              <w:t>м-</w:t>
            </w:r>
            <w:proofErr w:type="gramEnd"/>
            <w:r w:rsidRPr="00673F14">
              <w:rPr>
                <w:rFonts w:ascii="Times New Roman" w:eastAsia="Times New Roman" w:hAnsi="Times New Roman" w:cs="Times New Roman"/>
                <w:color w:val="000000"/>
                <w:sz w:val="24"/>
                <w:szCs w:val="24"/>
                <w:lang w:eastAsia="ru-RU"/>
              </w:rPr>
              <w:t xml:space="preserve"> инфекционистом по месту жительства;</w:t>
            </w:r>
            <w:r w:rsidRPr="00673F14">
              <w:rPr>
                <w:rFonts w:ascii="Times New Roman" w:eastAsia="Times New Roman" w:hAnsi="Times New Roman" w:cs="Times New Roman"/>
                <w:color w:val="000000"/>
                <w:sz w:val="24"/>
                <w:szCs w:val="24"/>
                <w:lang w:eastAsia="ru-RU"/>
              </w:rPr>
              <w:br/>
              <w:t>    b) направляет лицо с положительным ВИЧ-статусом к врач</w:t>
            </w:r>
            <w:proofErr w:type="gramStart"/>
            <w:r w:rsidRPr="00673F14">
              <w:rPr>
                <w:rFonts w:ascii="Times New Roman" w:eastAsia="Times New Roman" w:hAnsi="Times New Roman" w:cs="Times New Roman"/>
                <w:color w:val="000000"/>
                <w:sz w:val="24"/>
                <w:szCs w:val="24"/>
                <w:lang w:eastAsia="ru-RU"/>
              </w:rPr>
              <w:t>у-</w:t>
            </w:r>
            <w:proofErr w:type="gramEnd"/>
            <w:r w:rsidRPr="00673F14">
              <w:rPr>
                <w:rFonts w:ascii="Times New Roman" w:eastAsia="Times New Roman" w:hAnsi="Times New Roman" w:cs="Times New Roman"/>
                <w:color w:val="000000"/>
                <w:sz w:val="24"/>
                <w:szCs w:val="24"/>
                <w:lang w:eastAsia="ru-RU"/>
              </w:rPr>
              <w:t xml:space="preserve"> инфекционисту по месту жительства и в территориальный кабинет для медицинского наблюдения и антиретровирусного лечения в амбулаторных условиях лиц, инфицированных ВИЧ и больных СПИДом (согласно приложению №1 к Приказу Министерства здравоохранения №763 от 18 ноября 2010 «О децентрализации медицинского наблюдения и антиретровирусного лечения»);</w:t>
            </w:r>
            <w:r w:rsidRPr="00673F14">
              <w:rPr>
                <w:rFonts w:ascii="Times New Roman" w:eastAsia="Times New Roman" w:hAnsi="Times New Roman" w:cs="Times New Roman"/>
                <w:color w:val="000000"/>
                <w:sz w:val="24"/>
                <w:szCs w:val="24"/>
                <w:lang w:eastAsia="ru-RU"/>
              </w:rPr>
              <w:br/>
              <w:t>    c) осуществляет контроль над проведением профилактики передачи инфекции от матери плоду;</w:t>
            </w:r>
            <w:r w:rsidRPr="00673F14">
              <w:rPr>
                <w:rFonts w:ascii="Times New Roman" w:eastAsia="Times New Roman" w:hAnsi="Times New Roman" w:cs="Times New Roman"/>
                <w:color w:val="000000"/>
                <w:sz w:val="24"/>
                <w:szCs w:val="24"/>
                <w:lang w:eastAsia="ru-RU"/>
              </w:rPr>
              <w:br/>
            </w:r>
            <w:r w:rsidRPr="00673F14">
              <w:rPr>
                <w:rFonts w:ascii="Times New Roman" w:eastAsia="Times New Roman" w:hAnsi="Times New Roman" w:cs="Times New Roman"/>
                <w:color w:val="000000"/>
                <w:sz w:val="24"/>
                <w:szCs w:val="24"/>
                <w:lang w:eastAsia="ru-RU"/>
              </w:rPr>
              <w:lastRenderedPageBreak/>
              <w:t>    d) проводит наблюдение за детьми, рожденными от матерей, инфицированных ВИЧ, в соответствии с Национальным гидом по лечению и уходу при инфекции ВИЧ и СПИДе.</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III. Метод передачи информации об </w:t>
            </w:r>
            <w:r w:rsidRPr="00673F14">
              <w:rPr>
                <w:rFonts w:ascii="Times New Roman" w:eastAsia="Times New Roman" w:hAnsi="Times New Roman" w:cs="Times New Roman"/>
                <w:b/>
                <w:bCs/>
                <w:color w:val="000000"/>
                <w:sz w:val="24"/>
                <w:szCs w:val="24"/>
                <w:lang w:eastAsia="ru-RU"/>
              </w:rPr>
              <w:br/>
              <w:t>установлении стадии СПИДа</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t>    1. Стадия СПИДа может быть установлена любым врачом в случае диагностики одного из оппортунистических заболеваний, относящихся к данной стадии в соответствии с Национальным гидом по лечению и уходу при инфекции ВИЧ и СПИДе. После установления этой стадии врач направляет письмо с надписью «конфиденциально» эпидемиологу ПМСУ БДКЗ со следующей информацией: паспортными данными пациента и диагнозом, обусловившим стадию СПИДа.</w:t>
            </w:r>
            <w:r w:rsidRPr="00673F14">
              <w:rPr>
                <w:rFonts w:ascii="Times New Roman" w:eastAsia="Times New Roman" w:hAnsi="Times New Roman" w:cs="Times New Roman"/>
                <w:color w:val="000000"/>
                <w:sz w:val="24"/>
                <w:szCs w:val="24"/>
                <w:lang w:eastAsia="ru-RU"/>
              </w:rPr>
              <w:br/>
              <w:t xml:space="preserve">    2. Врач-эпидемиолог ПМСУ БДКЗ </w:t>
            </w:r>
            <w:proofErr w:type="spellStart"/>
            <w:r w:rsidRPr="00673F14">
              <w:rPr>
                <w:rFonts w:ascii="Times New Roman" w:eastAsia="Times New Roman" w:hAnsi="Times New Roman" w:cs="Times New Roman"/>
                <w:color w:val="000000"/>
                <w:sz w:val="24"/>
                <w:szCs w:val="24"/>
                <w:lang w:eastAsia="ru-RU"/>
              </w:rPr>
              <w:t>триместриально</w:t>
            </w:r>
            <w:proofErr w:type="spellEnd"/>
            <w:r w:rsidRPr="00673F14">
              <w:rPr>
                <w:rFonts w:ascii="Times New Roman" w:eastAsia="Times New Roman" w:hAnsi="Times New Roman" w:cs="Times New Roman"/>
                <w:color w:val="000000"/>
                <w:sz w:val="24"/>
                <w:szCs w:val="24"/>
                <w:lang w:eastAsia="ru-RU"/>
              </w:rPr>
              <w:t xml:space="preserve"> представляет Национальному центру общественного здоровья неноминальную информацию об установлении новых случаев СПИДа следующего содержания: год рождения, пол, дата диагностики инфекции ВИЧ, дата постановки диагноза СПИД, уровень СД</w:t>
            </w:r>
            <w:proofErr w:type="gramStart"/>
            <w:r w:rsidRPr="00673F14">
              <w:rPr>
                <w:rFonts w:ascii="Times New Roman" w:eastAsia="Times New Roman" w:hAnsi="Times New Roman" w:cs="Times New Roman"/>
                <w:color w:val="000000"/>
                <w:sz w:val="24"/>
                <w:szCs w:val="24"/>
                <w:lang w:eastAsia="ru-RU"/>
              </w:rPr>
              <w:t>4</w:t>
            </w:r>
            <w:proofErr w:type="gramEnd"/>
            <w:r w:rsidRPr="00673F14">
              <w:rPr>
                <w:rFonts w:ascii="Times New Roman" w:eastAsia="Times New Roman" w:hAnsi="Times New Roman" w:cs="Times New Roman"/>
                <w:color w:val="000000"/>
                <w:sz w:val="24"/>
                <w:szCs w:val="24"/>
                <w:lang w:eastAsia="ru-RU"/>
              </w:rPr>
              <w:t xml:space="preserve"> и вирусной нагрузки, назначение АРВ лечения.</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IV. Метод передачи информации о случае</w:t>
            </w:r>
            <w:r w:rsidRPr="00673F14">
              <w:rPr>
                <w:rFonts w:ascii="Times New Roman" w:eastAsia="Times New Roman" w:hAnsi="Times New Roman" w:cs="Times New Roman"/>
                <w:b/>
                <w:bCs/>
                <w:color w:val="000000"/>
                <w:sz w:val="24"/>
                <w:szCs w:val="24"/>
                <w:lang w:eastAsia="ru-RU"/>
              </w:rPr>
              <w:br/>
              <w:t> смерти лиц, инфицированных ВИЧ</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t xml:space="preserve">    </w:t>
            </w:r>
            <w:proofErr w:type="gramStart"/>
            <w:r w:rsidRPr="00673F14">
              <w:rPr>
                <w:rFonts w:ascii="Times New Roman" w:eastAsia="Times New Roman" w:hAnsi="Times New Roman" w:cs="Times New Roman"/>
                <w:color w:val="000000"/>
                <w:sz w:val="24"/>
                <w:szCs w:val="24"/>
                <w:lang w:eastAsia="ru-RU"/>
              </w:rPr>
              <w:t>Любое медицинское учреждение, которое констатирует смерть лица с инфекцией ВИЧ, предоставляет врачу-эпидемиологу ПМСУ БДКЗ копию врачебного свидетельства о смерти (форма №l06/e, утвержденная совместным приказом Министерства здравоохранения, Департамента статистики и социологии и Департамента информационных технологий №.132/47/50 от 29 апреля 2004 « Об утверждении врачебного свидетельства о смерти (Форма №l06/e), врачебного свидетельства о смерти в перинатальный период (Форма №l06-2</w:t>
            </w:r>
            <w:proofErr w:type="gramEnd"/>
            <w:r w:rsidRPr="00673F14">
              <w:rPr>
                <w:rFonts w:ascii="Times New Roman" w:eastAsia="Times New Roman" w:hAnsi="Times New Roman" w:cs="Times New Roman"/>
                <w:color w:val="000000"/>
                <w:sz w:val="24"/>
                <w:szCs w:val="24"/>
                <w:lang w:eastAsia="ru-RU"/>
              </w:rPr>
              <w:t>/</w:t>
            </w:r>
            <w:proofErr w:type="gramStart"/>
            <w:r w:rsidRPr="00673F14">
              <w:rPr>
                <w:rFonts w:ascii="Times New Roman" w:eastAsia="Times New Roman" w:hAnsi="Times New Roman" w:cs="Times New Roman"/>
                <w:color w:val="000000"/>
                <w:sz w:val="24"/>
                <w:szCs w:val="24"/>
                <w:lang w:eastAsia="ru-RU"/>
              </w:rPr>
              <w:t>e), журналов и положений о правилах их заполнения и выдачи», с последующими изменениями).</w:t>
            </w:r>
            <w:proofErr w:type="gramEnd"/>
          </w:p>
        </w:tc>
      </w:tr>
    </w:tbl>
    <w:p w:rsidR="00673F14" w:rsidRDefault="00673F14"/>
    <w:p w:rsidR="00673F14" w:rsidRDefault="00673F14">
      <w:r>
        <w:br w:type="page"/>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6324"/>
        <w:gridCol w:w="4198"/>
      </w:tblGrid>
      <w:tr w:rsidR="00673F14" w:rsidRPr="00673F14" w:rsidTr="00673F14">
        <w:trPr>
          <w:tblCellSpacing w:w="75" w:type="dxa"/>
        </w:trPr>
        <w:tc>
          <w:tcPr>
            <w:tcW w:w="0" w:type="auto"/>
            <w:tcBorders>
              <w:top w:val="nil"/>
              <w:left w:val="nil"/>
              <w:bottom w:val="nil"/>
              <w:right w:val="nil"/>
            </w:tcBorders>
            <w:vAlign w:val="center"/>
            <w:hideMark/>
          </w:tcPr>
          <w:p w:rsidR="00673F14" w:rsidRPr="00673F14" w:rsidRDefault="00673F14" w:rsidP="00673F14">
            <w:pPr>
              <w:spacing w:after="0" w:line="240" w:lineRule="auto"/>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color w:val="000000"/>
                <w:sz w:val="24"/>
                <w:szCs w:val="24"/>
                <w:lang w:eastAsia="ru-RU"/>
              </w:rPr>
              <w:lastRenderedPageBreak/>
              <w:t>OMSC1227/2012</w:t>
            </w:r>
            <w:r w:rsidRPr="00673F14">
              <w:rPr>
                <w:rFonts w:ascii="Times New Roman" w:eastAsia="Times New Roman" w:hAnsi="Times New Roman" w:cs="Times New Roman"/>
                <w:color w:val="000000"/>
                <w:sz w:val="24"/>
                <w:szCs w:val="24"/>
                <w:lang w:eastAsia="ru-RU"/>
              </w:rPr>
              <w:br/>
              <w:t xml:space="preserve">ID </w:t>
            </w:r>
            <w:proofErr w:type="spellStart"/>
            <w:r w:rsidRPr="00673F14">
              <w:rPr>
                <w:rFonts w:ascii="Times New Roman" w:eastAsia="Times New Roman" w:hAnsi="Times New Roman" w:cs="Times New Roman"/>
                <w:color w:val="000000"/>
                <w:sz w:val="24"/>
                <w:szCs w:val="24"/>
                <w:lang w:eastAsia="ru-RU"/>
              </w:rPr>
              <w:t>intern</w:t>
            </w:r>
            <w:proofErr w:type="spellEnd"/>
            <w:r w:rsidRPr="00673F14">
              <w:rPr>
                <w:rFonts w:ascii="Times New Roman" w:eastAsia="Times New Roman" w:hAnsi="Times New Roman" w:cs="Times New Roman"/>
                <w:color w:val="000000"/>
                <w:sz w:val="24"/>
                <w:szCs w:val="24"/>
                <w:lang w:eastAsia="ru-RU"/>
              </w:rPr>
              <w:t xml:space="preserve"> </w:t>
            </w:r>
            <w:proofErr w:type="spellStart"/>
            <w:r w:rsidRPr="00673F14">
              <w:rPr>
                <w:rFonts w:ascii="Times New Roman" w:eastAsia="Times New Roman" w:hAnsi="Times New Roman" w:cs="Times New Roman"/>
                <w:color w:val="000000"/>
                <w:sz w:val="24"/>
                <w:szCs w:val="24"/>
                <w:lang w:eastAsia="ru-RU"/>
              </w:rPr>
              <w:t>unic</w:t>
            </w:r>
            <w:proofErr w:type="spellEnd"/>
            <w:r w:rsidRPr="00673F14">
              <w:rPr>
                <w:rFonts w:ascii="Times New Roman" w:eastAsia="Times New Roman" w:hAnsi="Times New Roman" w:cs="Times New Roman"/>
                <w:color w:val="000000"/>
                <w:sz w:val="24"/>
                <w:szCs w:val="24"/>
                <w:lang w:eastAsia="ru-RU"/>
              </w:rPr>
              <w:t>:  346230 </w:t>
            </w:r>
            <w:r w:rsidRPr="00673F14">
              <w:rPr>
                <w:rFonts w:ascii="Times New Roman" w:eastAsia="Times New Roman" w:hAnsi="Times New Roman" w:cs="Times New Roman"/>
                <w:color w:val="000000"/>
                <w:sz w:val="24"/>
                <w:szCs w:val="24"/>
                <w:lang w:eastAsia="ru-RU"/>
              </w:rPr>
              <w:br/>
            </w:r>
            <w:hyperlink r:id="rId8" w:history="1">
              <w:r w:rsidRPr="00673F14">
                <w:rPr>
                  <w:rFonts w:ascii="Times New Roman" w:eastAsia="Times New Roman" w:hAnsi="Times New Roman" w:cs="Times New Roman"/>
                  <w:color w:val="0000FF"/>
                  <w:sz w:val="24"/>
                  <w:szCs w:val="24"/>
                  <w:u w:val="single"/>
                  <w:lang w:eastAsia="ru-RU"/>
                </w:rPr>
                <w:t>Версия на русском</w:t>
              </w:r>
            </w:hyperlink>
          </w:p>
        </w:tc>
        <w:tc>
          <w:tcPr>
            <w:tcW w:w="0" w:type="auto"/>
            <w:tcBorders>
              <w:top w:val="nil"/>
              <w:left w:val="nil"/>
              <w:bottom w:val="nil"/>
              <w:right w:val="nil"/>
            </w:tcBorders>
            <w:vAlign w:val="center"/>
            <w:hideMark/>
          </w:tcPr>
          <w:p w:rsidR="00673F14" w:rsidRPr="00673F14" w:rsidRDefault="00673F14" w:rsidP="00673F14">
            <w:pPr>
              <w:spacing w:after="0" w:line="240" w:lineRule="auto"/>
              <w:jc w:val="right"/>
              <w:rPr>
                <w:rFonts w:ascii="Times New Roman" w:eastAsia="Times New Roman" w:hAnsi="Times New Roman" w:cs="Times New Roman"/>
                <w:color w:val="000000"/>
                <w:sz w:val="24"/>
                <w:szCs w:val="24"/>
                <w:lang w:eastAsia="ru-RU"/>
              </w:rPr>
            </w:pPr>
            <w:hyperlink r:id="rId9" w:history="1">
              <w:proofErr w:type="spellStart"/>
              <w:r w:rsidRPr="00673F14">
                <w:rPr>
                  <w:rFonts w:ascii="Times New Roman" w:eastAsia="Times New Roman" w:hAnsi="Times New Roman" w:cs="Times New Roman"/>
                  <w:color w:val="0000FF"/>
                  <w:sz w:val="24"/>
                  <w:szCs w:val="24"/>
                  <w:u w:val="single"/>
                  <w:lang w:eastAsia="ru-RU"/>
                </w:rPr>
                <w:t>Fişa</w:t>
              </w:r>
              <w:proofErr w:type="spellEnd"/>
              <w:r w:rsidRPr="00673F14">
                <w:rPr>
                  <w:rFonts w:ascii="Times New Roman" w:eastAsia="Times New Roman" w:hAnsi="Times New Roman" w:cs="Times New Roman"/>
                  <w:color w:val="0000FF"/>
                  <w:sz w:val="24"/>
                  <w:szCs w:val="24"/>
                  <w:u w:val="single"/>
                  <w:lang w:eastAsia="ru-RU"/>
                </w:rPr>
                <w:t xml:space="preserve"> </w:t>
              </w:r>
              <w:proofErr w:type="spellStart"/>
              <w:r w:rsidRPr="00673F14">
                <w:rPr>
                  <w:rFonts w:ascii="Times New Roman" w:eastAsia="Times New Roman" w:hAnsi="Times New Roman" w:cs="Times New Roman"/>
                  <w:color w:val="0000FF"/>
                  <w:sz w:val="24"/>
                  <w:szCs w:val="24"/>
                  <w:u w:val="single"/>
                  <w:lang w:eastAsia="ru-RU"/>
                </w:rPr>
                <w:t>actului</w:t>
              </w:r>
              <w:proofErr w:type="spellEnd"/>
              <w:r w:rsidRPr="00673F14">
                <w:rPr>
                  <w:rFonts w:ascii="Times New Roman" w:eastAsia="Times New Roman" w:hAnsi="Times New Roman" w:cs="Times New Roman"/>
                  <w:color w:val="0000FF"/>
                  <w:sz w:val="24"/>
                  <w:szCs w:val="24"/>
                  <w:u w:val="single"/>
                  <w:lang w:eastAsia="ru-RU"/>
                </w:rPr>
                <w:t xml:space="preserve"> </w:t>
              </w:r>
              <w:proofErr w:type="spellStart"/>
              <w:r w:rsidRPr="00673F14">
                <w:rPr>
                  <w:rFonts w:ascii="Times New Roman" w:eastAsia="Times New Roman" w:hAnsi="Times New Roman" w:cs="Times New Roman"/>
                  <w:color w:val="0000FF"/>
                  <w:sz w:val="24"/>
                  <w:szCs w:val="24"/>
                  <w:u w:val="single"/>
                  <w:lang w:eastAsia="ru-RU"/>
                </w:rPr>
                <w:t>juridic</w:t>
              </w:r>
              <w:proofErr w:type="spellEnd"/>
            </w:hyperlink>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95300" cy="590550"/>
                  <wp:effectExtent l="0" t="0" r="0" b="0"/>
                  <wp:docPr id="3" name="Рисунок 3"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x.justice.md/imgcms/stateembl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673F14">
              <w:rPr>
                <w:rFonts w:ascii="Times New Roman" w:eastAsia="Times New Roman" w:hAnsi="Times New Roman" w:cs="Times New Roman"/>
                <w:color w:val="000000"/>
                <w:sz w:val="24"/>
                <w:szCs w:val="24"/>
                <w:lang w:eastAsia="ru-RU"/>
              </w:rPr>
              <w:br/>
            </w:r>
            <w:proofErr w:type="spellStart"/>
            <w:r w:rsidRPr="00673F14">
              <w:rPr>
                <w:rFonts w:ascii="Times New Roman" w:eastAsia="Times New Roman" w:hAnsi="Times New Roman" w:cs="Times New Roman"/>
                <w:b/>
                <w:bCs/>
                <w:color w:val="000000"/>
                <w:sz w:val="24"/>
                <w:szCs w:val="24"/>
                <w:lang w:eastAsia="ru-RU"/>
              </w:rPr>
              <w:t>Republica</w:t>
            </w:r>
            <w:proofErr w:type="spellEnd"/>
            <w:r w:rsidRPr="00673F14">
              <w:rPr>
                <w:rFonts w:ascii="Times New Roman" w:eastAsia="Times New Roman" w:hAnsi="Times New Roman" w:cs="Times New Roman"/>
                <w:b/>
                <w:bCs/>
                <w:color w:val="000000"/>
                <w:sz w:val="24"/>
                <w:szCs w:val="24"/>
                <w:lang w:eastAsia="ru-RU"/>
              </w:rPr>
              <w:t xml:space="preserve"> </w:t>
            </w:r>
            <w:proofErr w:type="spellStart"/>
            <w:r w:rsidRPr="00673F14">
              <w:rPr>
                <w:rFonts w:ascii="Times New Roman" w:eastAsia="Times New Roman" w:hAnsi="Times New Roman" w:cs="Times New Roman"/>
                <w:b/>
                <w:bCs/>
                <w:color w:val="000000"/>
                <w:sz w:val="24"/>
                <w:szCs w:val="24"/>
                <w:lang w:eastAsia="ru-RU"/>
              </w:rPr>
              <w:t>Moldova</w:t>
            </w:r>
            <w:proofErr w:type="spellEnd"/>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MINISTERUL SĂNĂTĂŢII</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eastAsia="ru-RU"/>
              </w:rPr>
            </w:pPr>
            <w:r w:rsidRPr="00673F14">
              <w:rPr>
                <w:rFonts w:ascii="Times New Roman" w:eastAsia="Times New Roman" w:hAnsi="Times New Roman" w:cs="Times New Roman"/>
                <w:b/>
                <w:bCs/>
                <w:color w:val="000000"/>
                <w:sz w:val="24"/>
                <w:szCs w:val="24"/>
                <w:lang w:eastAsia="ru-RU"/>
              </w:rPr>
              <w:t>ORDIN</w:t>
            </w:r>
            <w:r w:rsidRPr="00673F14">
              <w:rPr>
                <w:rFonts w:ascii="Times New Roman" w:eastAsia="Times New Roman" w:hAnsi="Times New Roman" w:cs="Times New Roman"/>
                <w:color w:val="000000"/>
                <w:sz w:val="24"/>
                <w:szCs w:val="24"/>
                <w:lang w:eastAsia="ru-RU"/>
              </w:rPr>
              <w:t> </w:t>
            </w:r>
            <w:proofErr w:type="spellStart"/>
            <w:r w:rsidRPr="00673F14">
              <w:rPr>
                <w:rFonts w:ascii="Times New Roman" w:eastAsia="Times New Roman" w:hAnsi="Times New Roman" w:cs="Times New Roman"/>
                <w:color w:val="000000"/>
                <w:sz w:val="24"/>
                <w:szCs w:val="24"/>
                <w:lang w:eastAsia="ru-RU"/>
              </w:rPr>
              <w:t>Nr</w:t>
            </w:r>
            <w:proofErr w:type="spellEnd"/>
            <w:r w:rsidRPr="00673F14">
              <w:rPr>
                <w:rFonts w:ascii="Times New Roman" w:eastAsia="Times New Roman" w:hAnsi="Times New Roman" w:cs="Times New Roman"/>
                <w:color w:val="000000"/>
                <w:sz w:val="24"/>
                <w:szCs w:val="24"/>
                <w:lang w:eastAsia="ru-RU"/>
              </w:rPr>
              <w:t>. 1227 </w:t>
            </w:r>
            <w:r w:rsidRPr="00673F14">
              <w:rPr>
                <w:rFonts w:ascii="Times New Roman" w:eastAsia="Times New Roman" w:hAnsi="Times New Roman" w:cs="Times New Roman"/>
                <w:color w:val="000000"/>
                <w:sz w:val="24"/>
                <w:szCs w:val="24"/>
                <w:lang w:eastAsia="ru-RU"/>
              </w:rPr>
              <w:br/>
            </w:r>
            <w:proofErr w:type="spellStart"/>
            <w:r w:rsidRPr="00673F14">
              <w:rPr>
                <w:rFonts w:ascii="Times New Roman" w:eastAsia="Times New Roman" w:hAnsi="Times New Roman" w:cs="Times New Roman"/>
                <w:color w:val="000000"/>
                <w:sz w:val="24"/>
                <w:szCs w:val="24"/>
                <w:lang w:eastAsia="ru-RU"/>
              </w:rPr>
              <w:t>din</w:t>
            </w:r>
            <w:proofErr w:type="spellEnd"/>
            <w:r w:rsidRPr="00673F14">
              <w:rPr>
                <w:rFonts w:ascii="Times New Roman" w:eastAsia="Times New Roman" w:hAnsi="Times New Roman" w:cs="Times New Roman"/>
                <w:color w:val="000000"/>
                <w:sz w:val="24"/>
                <w:szCs w:val="24"/>
                <w:lang w:eastAsia="ru-RU"/>
              </w:rPr>
              <w:t>  04.12.2012</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center"/>
              <w:rPr>
                <w:rFonts w:ascii="Times New Roman" w:eastAsia="Times New Roman" w:hAnsi="Times New Roman" w:cs="Times New Roman"/>
                <w:b/>
                <w:bCs/>
                <w:color w:val="000000"/>
                <w:sz w:val="24"/>
                <w:szCs w:val="24"/>
                <w:lang w:val="en-US" w:eastAsia="ru-RU"/>
              </w:rPr>
            </w:pPr>
            <w:r w:rsidRPr="00673F14">
              <w:rPr>
                <w:rFonts w:ascii="Times New Roman" w:eastAsia="Times New Roman" w:hAnsi="Times New Roman" w:cs="Times New Roman"/>
                <w:b/>
                <w:bCs/>
                <w:color w:val="000000"/>
                <w:sz w:val="24"/>
                <w:szCs w:val="24"/>
                <w:lang w:val="en-US" w:eastAsia="ru-RU"/>
              </w:rPr>
              <w:t>cu privire la aprobarea Regulamentului de transmitere a informaţiei</w:t>
            </w:r>
            <w:r w:rsidRPr="00673F14">
              <w:rPr>
                <w:rFonts w:ascii="Times New Roman" w:eastAsia="Times New Roman" w:hAnsi="Times New Roman" w:cs="Times New Roman"/>
                <w:b/>
                <w:bCs/>
                <w:color w:val="000000"/>
                <w:sz w:val="24"/>
                <w:szCs w:val="24"/>
                <w:lang w:val="en-US" w:eastAsia="ru-RU"/>
              </w:rPr>
              <w:br/>
              <w:t>medicale cu caracter personal despre pacienţii infectaţi cu HIV</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Publicat : 04.01.2013 în Monitorul Oficial Nr. 1-5     art Nr : 4</w:t>
            </w:r>
          </w:p>
        </w:tc>
      </w:tr>
      <w:tr w:rsidR="00673F14" w:rsidRPr="00673F14" w:rsidTr="00673F14">
        <w:trPr>
          <w:tblCellSpacing w:w="75" w:type="dxa"/>
        </w:trPr>
        <w:tc>
          <w:tcPr>
            <w:tcW w:w="0" w:type="auto"/>
            <w:gridSpan w:val="2"/>
            <w:tcBorders>
              <w:top w:val="nil"/>
              <w:left w:val="nil"/>
              <w:bottom w:val="nil"/>
              <w:right w:val="nil"/>
            </w:tcBorders>
            <w:vAlign w:val="center"/>
            <w:hideMark/>
          </w:tcPr>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În scopul îmbunătăţirii supravegherii medicale a persoanelor infectate cu HIV şi executării prevederilor Legii nr.23-XVI din 16 februarie 2007 cu privire la profilaxia infecţiei HIV/SIDA, Legea nr.263 din 27 octombrie 2005 cu privire la drepturile şi responsabilităţile pacientului, Legea nr.133 din 8 iulie 2011 privind protecţia datelor cu caracter personal şi a Ordinului Ministerului Sănătăţii nr.790 din 8 august 2012 “Cu privire la Regulile de examinare şi supraveghere medicală pentru depistarea contaminării cu virusul imunodeficienţei umane (maladia SIDA)”, precum şi în temeiul punctului 9 al Regulamentului privind organizarea şi funcţionarea Ministerului Sănătăţii, structurii şi efectivului-limită ale aparatului central al acestuia, aprobat prin Hotărîrea Guvernului nr.397 din 31 mai 2011,</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b/>
                <w:bCs/>
                <w:color w:val="000000"/>
                <w:sz w:val="24"/>
                <w:szCs w:val="24"/>
                <w:lang w:val="en-US" w:eastAsia="ru-RU"/>
              </w:rPr>
              <w:t>ORDON:</w:t>
            </w:r>
          </w:p>
          <w:p w:rsidR="00673F14" w:rsidRPr="00673F14" w:rsidRDefault="00673F14" w:rsidP="00673F14">
            <w:pPr>
              <w:spacing w:after="240" w:line="240" w:lineRule="auto"/>
              <w:jc w:val="both"/>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1. Se aprobă:</w:t>
            </w:r>
            <w:r w:rsidRPr="00673F14">
              <w:rPr>
                <w:rFonts w:ascii="Times New Roman" w:eastAsia="Times New Roman" w:hAnsi="Times New Roman" w:cs="Times New Roman"/>
                <w:color w:val="000000"/>
                <w:sz w:val="24"/>
                <w:szCs w:val="24"/>
                <w:lang w:val="en-US" w:eastAsia="ru-RU"/>
              </w:rPr>
              <w:br/>
              <w:t>    1) Regulamentul de transmitere a informaţiei medicale cu caracter personal despre pacienţii infectaţi cu HIV (Anexa nr. 1);</w:t>
            </w:r>
            <w:r w:rsidRPr="00673F14">
              <w:rPr>
                <w:rFonts w:ascii="Times New Roman" w:eastAsia="Times New Roman" w:hAnsi="Times New Roman" w:cs="Times New Roman"/>
                <w:color w:val="000000"/>
                <w:sz w:val="24"/>
                <w:szCs w:val="24"/>
                <w:lang w:val="en-US" w:eastAsia="ru-RU"/>
              </w:rPr>
              <w:br/>
              <w:t>    2) Formularul nr.20 „Îndreptare individuală pentru investigaţia sîngelui la markerii HIV” (Anexa nr.2).</w:t>
            </w:r>
            <w:r w:rsidRPr="00673F14">
              <w:rPr>
                <w:rFonts w:ascii="Times New Roman" w:eastAsia="Times New Roman" w:hAnsi="Times New Roman" w:cs="Times New Roman"/>
                <w:color w:val="000000"/>
                <w:sz w:val="24"/>
                <w:szCs w:val="24"/>
                <w:lang w:val="en-US" w:eastAsia="ru-RU"/>
              </w:rPr>
              <w:br/>
              <w:t>    2. Directorul IMSP Spitalul de Dermatologie şi Maladii Comunicabile (dl Iulian Oltu) va asigura lucrul organizatoric, metodic şi practic pentru implementarea Regulamentului de transmitere a informaţiei medicale cu caracter personal, despre pacienţii infectaţi cu HIV.</w:t>
            </w:r>
            <w:r w:rsidRPr="00673F14">
              <w:rPr>
                <w:rFonts w:ascii="Times New Roman" w:eastAsia="Times New Roman" w:hAnsi="Times New Roman" w:cs="Times New Roman"/>
                <w:color w:val="000000"/>
                <w:sz w:val="24"/>
                <w:szCs w:val="24"/>
                <w:lang w:val="en-US" w:eastAsia="ru-RU"/>
              </w:rPr>
              <w:br/>
              <w:t>    3. Se abrogă:</w:t>
            </w:r>
            <w:r w:rsidRPr="00673F14">
              <w:rPr>
                <w:rFonts w:ascii="Times New Roman" w:eastAsia="Times New Roman" w:hAnsi="Times New Roman" w:cs="Times New Roman"/>
                <w:color w:val="000000"/>
                <w:sz w:val="24"/>
                <w:szCs w:val="24"/>
                <w:lang w:val="en-US" w:eastAsia="ru-RU"/>
              </w:rPr>
              <w:br/>
              <w:t>    1) Îndeplinirea „Fişei de notificare urgentă despre depistarea cazului de boală infecţioasă, intoxicaţie, toxicoinfecţie alimentară şi/sau profesională acută, reacţie adversă după administrarea preparatelor imunobiologice”, Formularul nr.058/e pentru cazurile de infecţie cu HIV şi SIDA;</w:t>
            </w:r>
            <w:r w:rsidRPr="00673F14">
              <w:rPr>
                <w:rFonts w:ascii="Times New Roman" w:eastAsia="Times New Roman" w:hAnsi="Times New Roman" w:cs="Times New Roman"/>
                <w:color w:val="000000"/>
                <w:sz w:val="24"/>
                <w:szCs w:val="24"/>
                <w:lang w:val="en-US" w:eastAsia="ru-RU"/>
              </w:rPr>
              <w:br/>
              <w:t>    2)  Formularul SIDA nr.2/e, aprobat prin Ordinul MS nr.828 din 31 octombrie 2011. „Îndreptare pentru investigaţia sîngelui la anticorpi anti- HIV (individuală)”;</w:t>
            </w:r>
            <w:r w:rsidRPr="00673F14">
              <w:rPr>
                <w:rFonts w:ascii="Times New Roman" w:eastAsia="Times New Roman" w:hAnsi="Times New Roman" w:cs="Times New Roman"/>
                <w:color w:val="000000"/>
                <w:sz w:val="24"/>
                <w:szCs w:val="24"/>
                <w:lang w:val="en-US" w:eastAsia="ru-RU"/>
              </w:rPr>
              <w:br/>
              <w:t>    3) Formularul SIDA nr.3/e, aprobat de MS nr.828 din 31 octombrie 2011„Îndreptare repetată pentru investigaţia sîngelui la anticorpi anti-HIV”;</w:t>
            </w:r>
            <w:r w:rsidRPr="00673F14">
              <w:rPr>
                <w:rFonts w:ascii="Times New Roman" w:eastAsia="Times New Roman" w:hAnsi="Times New Roman" w:cs="Times New Roman"/>
                <w:color w:val="000000"/>
                <w:sz w:val="24"/>
                <w:szCs w:val="24"/>
                <w:lang w:val="en-US" w:eastAsia="ru-RU"/>
              </w:rPr>
              <w:br/>
              <w:t>    4) Formularul SIDA nr.16/e, aprobat de MS nr.828 din 31 octombrie 2011 „Rezultatul investigaţiei sîngelui la HIV/SIDA”.</w:t>
            </w:r>
            <w:r w:rsidRPr="00673F14">
              <w:rPr>
                <w:rFonts w:ascii="Times New Roman" w:eastAsia="Times New Roman" w:hAnsi="Times New Roman" w:cs="Times New Roman"/>
                <w:color w:val="000000"/>
                <w:sz w:val="24"/>
                <w:szCs w:val="24"/>
                <w:lang w:val="en-US" w:eastAsia="ru-RU"/>
              </w:rPr>
              <w:br/>
            </w:r>
            <w:r w:rsidRPr="00673F14">
              <w:rPr>
                <w:rFonts w:ascii="Times New Roman" w:eastAsia="Times New Roman" w:hAnsi="Times New Roman" w:cs="Times New Roman"/>
                <w:color w:val="000000"/>
                <w:sz w:val="24"/>
                <w:szCs w:val="24"/>
                <w:lang w:val="en-US" w:eastAsia="ru-RU"/>
              </w:rPr>
              <w:lastRenderedPageBreak/>
              <w:t>    4. Dl Iulian Oltu, directorul IMSP Spitalul de Dermatologie şi Maladii Comunicabile, va asigura publicarea ordinului în Monitorul Oficial al Republicii Moldova.</w:t>
            </w:r>
            <w:r w:rsidRPr="00673F14">
              <w:rPr>
                <w:rFonts w:ascii="Times New Roman" w:eastAsia="Times New Roman" w:hAnsi="Times New Roman" w:cs="Times New Roman"/>
                <w:color w:val="000000"/>
                <w:sz w:val="24"/>
                <w:szCs w:val="24"/>
                <w:lang w:val="en-US" w:eastAsia="ru-RU"/>
              </w:rPr>
              <w:br/>
              <w:t>    5. Controlul executării ordinului în cauză se asumă dlui Octavian Grama, viceministru.</w:t>
            </w:r>
            <w:r w:rsidRPr="00673F14">
              <w:rPr>
                <w:rFonts w:ascii="Times New Roman" w:eastAsia="Times New Roman" w:hAnsi="Times New Roman" w:cs="Times New Roman"/>
                <w:color w:val="000000"/>
                <w:sz w:val="24"/>
                <w:szCs w:val="24"/>
                <w:lang w:val="en-US" w:eastAsia="ru-RU"/>
              </w:rPr>
              <w:br/>
            </w:r>
            <w:r w:rsidRPr="00673F14">
              <w:rPr>
                <w:rFonts w:ascii="Times New Roman" w:eastAsia="Times New Roman" w:hAnsi="Times New Roman" w:cs="Times New Roman"/>
                <w:color w:val="000000"/>
                <w:sz w:val="24"/>
                <w:szCs w:val="24"/>
                <w:lang w:val="en-US" w:eastAsia="ru-RU"/>
              </w:rPr>
              <w:br/>
              <w:t>    </w:t>
            </w:r>
            <w:r w:rsidRPr="00673F14">
              <w:rPr>
                <w:rFonts w:ascii="Times New Roman" w:eastAsia="Times New Roman" w:hAnsi="Times New Roman" w:cs="Times New Roman"/>
                <w:b/>
                <w:bCs/>
                <w:color w:val="000000"/>
                <w:lang w:val="en-US" w:eastAsia="ru-RU"/>
              </w:rPr>
              <w:t>MINISTRUL SĂNĂTĂŢII                                                 Andrei USATÎI</w:t>
            </w:r>
            <w:r w:rsidRPr="00673F14">
              <w:rPr>
                <w:rFonts w:ascii="Times New Roman" w:eastAsia="Times New Roman" w:hAnsi="Times New Roman" w:cs="Times New Roman"/>
                <w:b/>
                <w:bCs/>
                <w:color w:val="000000"/>
                <w:lang w:val="en-US" w:eastAsia="ru-RU"/>
              </w:rPr>
              <w:br/>
            </w:r>
            <w:r w:rsidRPr="00673F14">
              <w:rPr>
                <w:rFonts w:ascii="Times New Roman" w:eastAsia="Times New Roman" w:hAnsi="Times New Roman" w:cs="Times New Roman"/>
                <w:b/>
                <w:bCs/>
                <w:color w:val="000000"/>
                <w:lang w:val="en-US" w:eastAsia="ru-RU"/>
              </w:rPr>
              <w:br/>
              <w:t>    Nr. 1227. Chişinău, 4 decembrie 2012.</w:t>
            </w:r>
          </w:p>
          <w:p w:rsidR="00673F14" w:rsidRPr="00673F14" w:rsidRDefault="00673F14" w:rsidP="00673F14">
            <w:pPr>
              <w:spacing w:after="0" w:line="240" w:lineRule="auto"/>
              <w:jc w:val="right"/>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Anexa nr. 1</w:t>
            </w:r>
          </w:p>
          <w:p w:rsidR="00673F14" w:rsidRPr="00673F14" w:rsidRDefault="00673F14" w:rsidP="00673F14">
            <w:pPr>
              <w:spacing w:after="0" w:line="240" w:lineRule="auto"/>
              <w:jc w:val="right"/>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la Ordinul Ministerului Sănătăţii</w:t>
            </w:r>
            <w:r w:rsidRPr="00673F14">
              <w:rPr>
                <w:rFonts w:ascii="Times New Roman" w:eastAsia="Times New Roman" w:hAnsi="Times New Roman" w:cs="Times New Roman"/>
                <w:color w:val="000000"/>
                <w:sz w:val="24"/>
                <w:szCs w:val="24"/>
                <w:lang w:val="en-US" w:eastAsia="ru-RU"/>
              </w:rPr>
              <w:br/>
              <w:t>nr. 1227 din 04.12.2012</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val="en-US" w:eastAsia="ru-RU"/>
              </w:rPr>
            </w:pP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b/>
                <w:bCs/>
                <w:color w:val="000000"/>
                <w:sz w:val="24"/>
                <w:szCs w:val="24"/>
                <w:lang w:val="en-US" w:eastAsia="ru-RU"/>
              </w:rPr>
              <w:t>REGULAMENTUL </w:t>
            </w:r>
            <w:r w:rsidRPr="00673F14">
              <w:rPr>
                <w:rFonts w:ascii="Times New Roman" w:eastAsia="Times New Roman" w:hAnsi="Times New Roman" w:cs="Times New Roman"/>
                <w:b/>
                <w:bCs/>
                <w:color w:val="000000"/>
                <w:sz w:val="24"/>
                <w:szCs w:val="24"/>
                <w:lang w:val="en-US" w:eastAsia="ru-RU"/>
              </w:rPr>
              <w:br/>
              <w:t>de transmitere a informaţiei medicale cu caracter personal </w:t>
            </w:r>
            <w:r w:rsidRPr="00673F14">
              <w:rPr>
                <w:rFonts w:ascii="Times New Roman" w:eastAsia="Times New Roman" w:hAnsi="Times New Roman" w:cs="Times New Roman"/>
                <w:b/>
                <w:bCs/>
                <w:color w:val="000000"/>
                <w:sz w:val="24"/>
                <w:szCs w:val="24"/>
                <w:lang w:val="en-US" w:eastAsia="ru-RU"/>
              </w:rPr>
              <w:br/>
              <w:t>despre pacienţii infectaţi cu HIV</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w:t>
            </w:r>
            <w:r w:rsidRPr="00673F14">
              <w:rPr>
                <w:rFonts w:ascii="Times New Roman" w:eastAsia="Times New Roman" w:hAnsi="Times New Roman" w:cs="Times New Roman"/>
                <w:b/>
                <w:bCs/>
                <w:color w:val="000000"/>
                <w:sz w:val="24"/>
                <w:szCs w:val="24"/>
                <w:lang w:val="en-US" w:eastAsia="ru-RU"/>
              </w:rPr>
              <w:t>  I. Dispoziţii generale</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1. Prezentul Regulament stabileşte modul de transmitere a informaţiei privind persoanele infectate cu HIV, modul de transmitere a informaţiei cu privire la stabilirea stadiului SIDA, modul de transmitere a informaţiei cu privire la decesul persoanelor infectate cu HIV.</w:t>
            </w:r>
            <w:r w:rsidRPr="00673F14">
              <w:rPr>
                <w:rFonts w:ascii="Times New Roman" w:eastAsia="Times New Roman" w:hAnsi="Times New Roman" w:cs="Times New Roman"/>
                <w:color w:val="000000"/>
                <w:sz w:val="24"/>
                <w:szCs w:val="24"/>
                <w:lang w:val="en-US" w:eastAsia="ru-RU"/>
              </w:rPr>
              <w:br/>
              <w:t>    2. În sensul prezentului Regulament, se definesc următoarele noţiuni:</w:t>
            </w:r>
            <w:r w:rsidRPr="00673F14">
              <w:rPr>
                <w:rFonts w:ascii="Times New Roman" w:eastAsia="Times New Roman" w:hAnsi="Times New Roman" w:cs="Times New Roman"/>
                <w:color w:val="000000"/>
                <w:sz w:val="24"/>
                <w:szCs w:val="24"/>
                <w:lang w:val="en-US" w:eastAsia="ru-RU"/>
              </w:rPr>
              <w:br/>
              <w:t>    Ghidul naţional de tratament şi îngrijiri în infecţia HIV şi SIDA - document privind metodologia de diagnostic, tratament şi conduită clinică în infecţia HIV, inclusiv în cazul maladiilor oportuniste şi infecţiilor mixte TB-HIV şi TB-hepatite virale B, C, principiile de organizare a asistenţei paliative bolnavilor cu SIDA, a profilaxiei transmiterii matemo-fetale a infecţiei HIV şi profilaxiei postexpunere, aprobat de Consiliul de experţi al Ministerului Sănătăţii prin procesul-verbal nr.2 din 15 iunie 2009;</w:t>
            </w:r>
            <w:r w:rsidRPr="00673F14">
              <w:rPr>
                <w:rFonts w:ascii="Times New Roman" w:eastAsia="Times New Roman" w:hAnsi="Times New Roman" w:cs="Times New Roman"/>
                <w:color w:val="000000"/>
                <w:sz w:val="24"/>
                <w:szCs w:val="24"/>
                <w:lang w:val="en-US" w:eastAsia="ru-RU"/>
              </w:rPr>
              <w:br/>
              <w:t>    Fişa de anchetare epidemiologică a focarului cu infecţia HIV/SIDA, formularul nr.362-l/e - document prevăzut de punctul 75, capitol 4, subcapitol. 4.1. al Ordinului nr.828 din 31 octombrie 2011 „Cu privire la aprobarea formularelor de evidenţă medicală primară”;</w:t>
            </w:r>
            <w:r w:rsidRPr="00673F14">
              <w:rPr>
                <w:rFonts w:ascii="Times New Roman" w:eastAsia="Times New Roman" w:hAnsi="Times New Roman" w:cs="Times New Roman"/>
                <w:color w:val="000000"/>
                <w:sz w:val="24"/>
                <w:szCs w:val="24"/>
                <w:lang w:val="en-US" w:eastAsia="ru-RU"/>
              </w:rPr>
              <w:br/>
              <w:t>    Formularul SIDA nr.14-l/e - document aprobat prin Ordinul Ministerului Sănătăţii nr.139 din 29 mai 2002, „Raport cu privire la confirmarea de laborator a unui caz nou de infecţie cu HIV”.</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b/>
                <w:bCs/>
                <w:color w:val="000000"/>
                <w:sz w:val="24"/>
                <w:szCs w:val="24"/>
                <w:lang w:val="en-US" w:eastAsia="ru-RU"/>
              </w:rPr>
              <w:t>II. Modul de transmitere a informaţiei privind</w:t>
            </w:r>
            <w:r w:rsidRPr="00673F14">
              <w:rPr>
                <w:rFonts w:ascii="Times New Roman" w:eastAsia="Times New Roman" w:hAnsi="Times New Roman" w:cs="Times New Roman"/>
                <w:b/>
                <w:bCs/>
                <w:color w:val="000000"/>
                <w:sz w:val="24"/>
                <w:szCs w:val="24"/>
                <w:lang w:val="en-US" w:eastAsia="ru-RU"/>
              </w:rPr>
              <w:br/>
              <w:t>persoanele infectate cu HIV</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1. Mostra de sînge se prelevă de către instituţia medico-sanitară publică şi se expediază în laboratorul de diagnosticare a infecţiei cu HIV al Instituţiei Medico-Sanitare Publice Spitalul de Dermatologie şi Maladii Comunicabile (în continuare - IMSP SDMC), însoţită de Formularul completat “Îndreptare individuală pentru investigaţia sîngelui la markerii HIV” anexat la prezentul Regulament (Anexa nr.2).</w:t>
            </w:r>
            <w:r w:rsidRPr="00673F14">
              <w:rPr>
                <w:rFonts w:ascii="Times New Roman" w:eastAsia="Times New Roman" w:hAnsi="Times New Roman" w:cs="Times New Roman"/>
                <w:color w:val="000000"/>
                <w:sz w:val="24"/>
                <w:szCs w:val="24"/>
                <w:lang w:val="en-US" w:eastAsia="ru-RU"/>
              </w:rPr>
              <w:br/>
              <w:t>    2. Laboratorul de diagnosticare şi confirmare a infecţiei cu HIV din cadrul IMSP SDMC prezintă informaţia despre persoanele depistate cu HIV prin rapoarte cu privire la confirmarea de laborator a cazurilor noi de infecţie cu HIV (formular SIDA Nr 14-1/e) vicedirectorului management HIV/SIDA al IMSP SDMC.</w:t>
            </w:r>
            <w:r w:rsidRPr="00673F14">
              <w:rPr>
                <w:rFonts w:ascii="Times New Roman" w:eastAsia="Times New Roman" w:hAnsi="Times New Roman" w:cs="Times New Roman"/>
                <w:color w:val="000000"/>
                <w:sz w:val="24"/>
                <w:szCs w:val="24"/>
                <w:lang w:val="en-US" w:eastAsia="ru-RU"/>
              </w:rPr>
              <w:br/>
              <w:t>    Vicedirectorul management HIV/SIDA al IMSP SDMC ulterior transmite această informaţie medicului epidemiolog al IMSP SDMC.</w:t>
            </w:r>
            <w:r w:rsidRPr="00673F14">
              <w:rPr>
                <w:rFonts w:ascii="Times New Roman" w:eastAsia="Times New Roman" w:hAnsi="Times New Roman" w:cs="Times New Roman"/>
                <w:color w:val="000000"/>
                <w:sz w:val="24"/>
                <w:szCs w:val="24"/>
                <w:lang w:val="en-US" w:eastAsia="ru-RU"/>
              </w:rPr>
              <w:br/>
              <w:t>    3. Medicul epidemiolog de la IMSP SDMC transmite rapoartele cu privire la confirmarea de laborator a cazurilor noi de infecţie cu HIV (Formularul SIDA nr 14- 1/e), după cum urmează:</w:t>
            </w:r>
            <w:r w:rsidRPr="00673F14">
              <w:rPr>
                <w:rFonts w:ascii="Times New Roman" w:eastAsia="Times New Roman" w:hAnsi="Times New Roman" w:cs="Times New Roman"/>
                <w:color w:val="000000"/>
                <w:sz w:val="24"/>
                <w:szCs w:val="24"/>
                <w:lang w:val="en-US" w:eastAsia="ru-RU"/>
              </w:rPr>
              <w:br/>
              <w:t>    a) medicului/consilierului care a iniţiat testarea (în instituţia în care a fost efectuată consilierea şi testarea);</w:t>
            </w:r>
            <w:r w:rsidRPr="00673F14">
              <w:rPr>
                <w:rFonts w:ascii="Times New Roman" w:eastAsia="Times New Roman" w:hAnsi="Times New Roman" w:cs="Times New Roman"/>
                <w:color w:val="000000"/>
                <w:sz w:val="24"/>
                <w:szCs w:val="24"/>
                <w:lang w:val="en-US" w:eastAsia="ru-RU"/>
              </w:rPr>
              <w:br/>
              <w:t>    b) medicului infecţionist de la locul de trai al persoanei testate;</w:t>
            </w:r>
            <w:r w:rsidRPr="00673F14">
              <w:rPr>
                <w:rFonts w:ascii="Times New Roman" w:eastAsia="Times New Roman" w:hAnsi="Times New Roman" w:cs="Times New Roman"/>
                <w:color w:val="000000"/>
                <w:sz w:val="24"/>
                <w:szCs w:val="24"/>
                <w:lang w:val="en-US" w:eastAsia="ru-RU"/>
              </w:rPr>
              <w:br/>
              <w:t>    c) cabinetelor teritoriale pentru supravegherea medicală în condiţii de ambulatoriu a persoanelor infectate cu HIV şi bolnavilor cu SIDA.</w:t>
            </w:r>
            <w:r w:rsidRPr="00673F14">
              <w:rPr>
                <w:rFonts w:ascii="Times New Roman" w:eastAsia="Times New Roman" w:hAnsi="Times New Roman" w:cs="Times New Roman"/>
                <w:color w:val="000000"/>
                <w:sz w:val="24"/>
                <w:szCs w:val="24"/>
                <w:lang w:val="en-US" w:eastAsia="ru-RU"/>
              </w:rPr>
              <w:br/>
            </w:r>
            <w:r w:rsidRPr="00673F14">
              <w:rPr>
                <w:rFonts w:ascii="Times New Roman" w:eastAsia="Times New Roman" w:hAnsi="Times New Roman" w:cs="Times New Roman"/>
                <w:color w:val="000000"/>
                <w:sz w:val="24"/>
                <w:szCs w:val="24"/>
                <w:lang w:val="en-US" w:eastAsia="ru-RU"/>
              </w:rPr>
              <w:lastRenderedPageBreak/>
              <w:t>    Medicul epidemiolog al IMSP SDMC prezintă trimestrial Centrului Naţional de Sănătate Publică informaţii depersonalizate privind depistarea cazurilor noi de infecţii cu HIV cu următorul conţinut: gen, vîrstă, teritoriu administrativ, urban/rural, motivul testării, data confirmării diagnosticului.</w:t>
            </w:r>
            <w:r w:rsidRPr="00673F14">
              <w:rPr>
                <w:rFonts w:ascii="Times New Roman" w:eastAsia="Times New Roman" w:hAnsi="Times New Roman" w:cs="Times New Roman"/>
                <w:color w:val="000000"/>
                <w:sz w:val="24"/>
                <w:szCs w:val="24"/>
                <w:lang w:val="en-US" w:eastAsia="ru-RU"/>
              </w:rPr>
              <w:br/>
              <w:t>    4. Medicul/consilierul care a iniţiat testarea:</w:t>
            </w:r>
            <w:r w:rsidRPr="00673F14">
              <w:rPr>
                <w:rFonts w:ascii="Times New Roman" w:eastAsia="Times New Roman" w:hAnsi="Times New Roman" w:cs="Times New Roman"/>
                <w:color w:val="000000"/>
                <w:sz w:val="24"/>
                <w:szCs w:val="24"/>
                <w:lang w:val="en-US" w:eastAsia="ru-RU"/>
              </w:rPr>
              <w:br/>
              <w:t>    a) efectuează consilierea posttest a persoanei cu statutul HIV pozitiv şi prezintă persoanei rezultatul testării;</w:t>
            </w:r>
            <w:r w:rsidRPr="00673F14">
              <w:rPr>
                <w:rFonts w:ascii="Times New Roman" w:eastAsia="Times New Roman" w:hAnsi="Times New Roman" w:cs="Times New Roman"/>
                <w:color w:val="000000"/>
                <w:sz w:val="24"/>
                <w:szCs w:val="24"/>
                <w:lang w:val="en-US" w:eastAsia="ru-RU"/>
              </w:rPr>
              <w:br/>
              <w:t>    b) informează persoana asupra statutului său HTV pozitiv şi o avizează în scris asupra necesităţii respectării regulilor de prevenire a răspîndirii infecţiei cu HIV, precum şi asupra răspunderii penale pentru punerea intenţionată în pericol de contaminare a altei persoane sau pentru infectarea intenţionată a acesteia;</w:t>
            </w:r>
            <w:r w:rsidRPr="00673F14">
              <w:rPr>
                <w:rFonts w:ascii="Times New Roman" w:eastAsia="Times New Roman" w:hAnsi="Times New Roman" w:cs="Times New Roman"/>
                <w:color w:val="000000"/>
                <w:sz w:val="24"/>
                <w:szCs w:val="24"/>
                <w:lang w:val="en-US" w:eastAsia="ru-RU"/>
              </w:rPr>
              <w:br/>
              <w:t>    c) referă persoana cu statut HIV pozitiv la medicul infecţionist de la locul de trai şi Ia cabinetul teritorial pentru supravegherea medicală şi tratament antiretroviral în condiţii de ambulatoriu ale persoanelor infectate cu HIV şi a bolnavilor cu SIDA (conform Anexei nr.1 a Ordinului Ministerului Sănătăţii nr.763 din 18 noiembrie 2010 „Cu privire la descentralizarea supravegherii medicale şi tratamentului antiretroviral”).</w:t>
            </w:r>
            <w:r w:rsidRPr="00673F14">
              <w:rPr>
                <w:rFonts w:ascii="Times New Roman" w:eastAsia="Times New Roman" w:hAnsi="Times New Roman" w:cs="Times New Roman"/>
                <w:color w:val="000000"/>
                <w:sz w:val="24"/>
                <w:szCs w:val="24"/>
                <w:lang w:val="en-US" w:eastAsia="ru-RU"/>
              </w:rPr>
              <w:br/>
              <w:t>    5. Medicul infecţionist de Ia locul de trai:</w:t>
            </w:r>
            <w:r w:rsidRPr="00673F14">
              <w:rPr>
                <w:rFonts w:ascii="Times New Roman" w:eastAsia="Times New Roman" w:hAnsi="Times New Roman" w:cs="Times New Roman"/>
                <w:color w:val="000000"/>
                <w:sz w:val="24"/>
                <w:szCs w:val="24"/>
                <w:lang w:val="en-US" w:eastAsia="ru-RU"/>
              </w:rPr>
              <w:br/>
              <w:t>    a) efectuează consilierea posttest a persoanei cu statut HIV pozitiv şi prezintă persoanei rezultatul testării, dacă acesta nu a fost prezentat de medicul/consilierul care a iniţiat testarea;</w:t>
            </w:r>
            <w:r w:rsidRPr="00673F14">
              <w:rPr>
                <w:rFonts w:ascii="Times New Roman" w:eastAsia="Times New Roman" w:hAnsi="Times New Roman" w:cs="Times New Roman"/>
                <w:color w:val="000000"/>
                <w:sz w:val="24"/>
                <w:szCs w:val="24"/>
                <w:lang w:val="en-US" w:eastAsia="ru-RU"/>
              </w:rPr>
              <w:br/>
              <w:t>    b) informează persoana asupra statutului său HTV pozitiv şi o avizează în scris asupra necesităţii respectării regulilor de prevenire a răspîndirii infecţiei cu HIV, precum şi asupra răspunderii penale pentru punerea intenţionată în pericol de contaminare a altei persoane sau pentru infectarea intenţionată a acesteia;</w:t>
            </w:r>
            <w:r w:rsidRPr="00673F14">
              <w:rPr>
                <w:rFonts w:ascii="Times New Roman" w:eastAsia="Times New Roman" w:hAnsi="Times New Roman" w:cs="Times New Roman"/>
                <w:color w:val="000000"/>
                <w:sz w:val="24"/>
                <w:szCs w:val="24"/>
                <w:lang w:val="en-US" w:eastAsia="ru-RU"/>
              </w:rPr>
              <w:br/>
              <w:t>    c) efectuează ancheta epidemiologică şi îndeplineşte Fişa de anchetare epidemiologică a focarului cu infecţia HIV/SIDA;</w:t>
            </w:r>
            <w:r w:rsidRPr="00673F14">
              <w:rPr>
                <w:rFonts w:ascii="Times New Roman" w:eastAsia="Times New Roman" w:hAnsi="Times New Roman" w:cs="Times New Roman"/>
                <w:color w:val="000000"/>
                <w:sz w:val="24"/>
                <w:szCs w:val="24"/>
                <w:lang w:val="en-US" w:eastAsia="ru-RU"/>
              </w:rPr>
              <w:br/>
              <w:t>    d) expediază medicului epidemiolog al IMSP SDMC Fişa de anchetare epidemiologică a focarului cu infecţia HIV/SIDA;</w:t>
            </w:r>
            <w:r w:rsidRPr="00673F14">
              <w:rPr>
                <w:rFonts w:ascii="Times New Roman" w:eastAsia="Times New Roman" w:hAnsi="Times New Roman" w:cs="Times New Roman"/>
                <w:color w:val="000000"/>
                <w:sz w:val="24"/>
                <w:szCs w:val="24"/>
                <w:lang w:val="en-US" w:eastAsia="ru-RU"/>
              </w:rPr>
              <w:br/>
              <w:t>    e) efectuează evaluarea iniţială a pacientului, în conformitate cu prevederile Ghidului naţional de tratament şi îngrijiri în infecţia HIV şi SIDA;</w:t>
            </w:r>
            <w:r w:rsidRPr="00673F14">
              <w:rPr>
                <w:rFonts w:ascii="Times New Roman" w:eastAsia="Times New Roman" w:hAnsi="Times New Roman" w:cs="Times New Roman"/>
                <w:color w:val="000000"/>
                <w:sz w:val="24"/>
                <w:szCs w:val="24"/>
                <w:lang w:val="en-US" w:eastAsia="ru-RU"/>
              </w:rPr>
              <w:br/>
              <w:t>    f) referă persoana cu statut HIV pozitiv la cabinetul teritorial pentru supravegherea medicală şi tratamentul antiretroviral, în condiţii de ambulatoriu, a persoanelor infectate cu HIV şi bolnavilor cu SIDA (conform Anexei nr.1 a Ordinului Ministerului Sănătăţii nr.763 din 18 noiembrie 2010 „Cu privire la descentralizarea supravegherii medicale şi tratamentului antiretroviral”);</w:t>
            </w:r>
            <w:r w:rsidRPr="00673F14">
              <w:rPr>
                <w:rFonts w:ascii="Times New Roman" w:eastAsia="Times New Roman" w:hAnsi="Times New Roman" w:cs="Times New Roman"/>
                <w:color w:val="000000"/>
                <w:sz w:val="24"/>
                <w:szCs w:val="24"/>
                <w:lang w:val="en-US" w:eastAsia="ru-RU"/>
              </w:rPr>
              <w:br/>
              <w:t>    g) transmite medicului de familie informaţia despre depistarea gravidelor şi copiilor infectaţi cu HIV şi despre persoanele care au consemnat în îndreptarea individuală pentru transmiterea acestei informaţii medicului de familie.</w:t>
            </w:r>
            <w:r w:rsidRPr="00673F14">
              <w:rPr>
                <w:rFonts w:ascii="Times New Roman" w:eastAsia="Times New Roman" w:hAnsi="Times New Roman" w:cs="Times New Roman"/>
                <w:color w:val="000000"/>
                <w:sz w:val="24"/>
                <w:szCs w:val="24"/>
                <w:lang w:val="en-US" w:eastAsia="ru-RU"/>
              </w:rPr>
              <w:br/>
              <w:t>    6. Medicul de familie:</w:t>
            </w:r>
            <w:r w:rsidRPr="00673F14">
              <w:rPr>
                <w:rFonts w:ascii="Times New Roman" w:eastAsia="Times New Roman" w:hAnsi="Times New Roman" w:cs="Times New Roman"/>
                <w:color w:val="000000"/>
                <w:sz w:val="24"/>
                <w:szCs w:val="24"/>
                <w:lang w:val="en-US" w:eastAsia="ru-RU"/>
              </w:rPr>
              <w:br/>
              <w:t>    a) prezintă persoanei rezultatul testării, dacă acesta nu a fost prezentat de medicul/consilierul care a iniţiat testarea sau medicul infecţionist de la locul de trai;</w:t>
            </w:r>
            <w:r w:rsidRPr="00673F14">
              <w:rPr>
                <w:rFonts w:ascii="Times New Roman" w:eastAsia="Times New Roman" w:hAnsi="Times New Roman" w:cs="Times New Roman"/>
                <w:color w:val="000000"/>
                <w:sz w:val="24"/>
                <w:szCs w:val="24"/>
                <w:lang w:val="en-US" w:eastAsia="ru-RU"/>
              </w:rPr>
              <w:br/>
              <w:t>    b) referă la medicul infecţionist de la locul de trai şi la cabinetul teritorial pentru supravegherea medicală şi tratamentul antiretroviral în condiţii de ambulatoriu, a persoanelor infectate cu HIV şi bolnavilor cu SIDA (conform Anexei la Ordinului Ministerului Sănătăţii nr.763 din 18 noiembrie 2010 „Cu privire la descentralizarea supravegherii medicale şi tratamentului antiretroviral”);</w:t>
            </w:r>
            <w:r w:rsidRPr="00673F14">
              <w:rPr>
                <w:rFonts w:ascii="Times New Roman" w:eastAsia="Times New Roman" w:hAnsi="Times New Roman" w:cs="Times New Roman"/>
                <w:color w:val="000000"/>
                <w:sz w:val="24"/>
                <w:szCs w:val="24"/>
                <w:lang w:val="en-US" w:eastAsia="ru-RU"/>
              </w:rPr>
              <w:br/>
              <w:t>    c) supraveghează realizarea profilaxiei transmiterii matemo-fetale a infecţiei cuHIV;</w:t>
            </w:r>
            <w:r w:rsidRPr="00673F14">
              <w:rPr>
                <w:rFonts w:ascii="Times New Roman" w:eastAsia="Times New Roman" w:hAnsi="Times New Roman" w:cs="Times New Roman"/>
                <w:color w:val="000000"/>
                <w:sz w:val="24"/>
                <w:szCs w:val="24"/>
                <w:lang w:val="en-US" w:eastAsia="ru-RU"/>
              </w:rPr>
              <w:br/>
              <w:t>    d) supraveghează copiii născuţi de mame infectate cu HIV conform prevederelor Ghidului naţional de tratament şi îngrijiri în infecţia HIV şi SIDA.</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b/>
                <w:bCs/>
                <w:color w:val="000000"/>
                <w:sz w:val="24"/>
                <w:szCs w:val="24"/>
                <w:lang w:val="en-US" w:eastAsia="ru-RU"/>
              </w:rPr>
              <w:t>III. Modul de transmitere a informaţiei cu privire</w:t>
            </w:r>
            <w:r w:rsidRPr="00673F14">
              <w:rPr>
                <w:rFonts w:ascii="Times New Roman" w:eastAsia="Times New Roman" w:hAnsi="Times New Roman" w:cs="Times New Roman"/>
                <w:b/>
                <w:bCs/>
                <w:color w:val="000000"/>
                <w:sz w:val="24"/>
                <w:szCs w:val="24"/>
                <w:lang w:val="en-US" w:eastAsia="ru-RU"/>
              </w:rPr>
              <w:br/>
              <w:t> la stabilirea stadiului SIDA</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xml:space="preserve">    1. Stadiul SIDA poate fi stabilit de orice medic, care stabileste diagnosticul unei maladii oportuniste ce determină acest stadiu în conformitate cu Ghidul naţional de tratament şi îngrijiri în infecţia HIV şi SIDA. După stabilirea acestui stadiu, medicul expediază epidemiologului IMSP SDMC prin scrisoare </w:t>
            </w:r>
            <w:r w:rsidRPr="00673F14">
              <w:rPr>
                <w:rFonts w:ascii="Times New Roman" w:eastAsia="Times New Roman" w:hAnsi="Times New Roman" w:cs="Times New Roman"/>
                <w:color w:val="000000"/>
                <w:sz w:val="24"/>
                <w:szCs w:val="24"/>
                <w:lang w:val="en-US" w:eastAsia="ru-RU"/>
              </w:rPr>
              <w:lastRenderedPageBreak/>
              <w:t>cu titlu confidenţial informaţia cu privire la datele de paşaport ale pacientului, diagnosticul care a determinat stabilirea stadiului SIDA.</w:t>
            </w:r>
            <w:r w:rsidRPr="00673F14">
              <w:rPr>
                <w:rFonts w:ascii="Times New Roman" w:eastAsia="Times New Roman" w:hAnsi="Times New Roman" w:cs="Times New Roman"/>
                <w:color w:val="000000"/>
                <w:sz w:val="24"/>
                <w:szCs w:val="24"/>
                <w:lang w:val="en-US" w:eastAsia="ru-RU"/>
              </w:rPr>
              <w:br/>
              <w:t>    2. Trimestrial, medicul epidemiolog al IMSP SDMC prezintă Centrului Naţional de Sănătate Publică informaţii depersonalizate privind stabilirea cazurilor noi de SIDA, cu următorul conţinut: anul naşterii, genul, data diagnosticării infecţiei cu HIV, data stabilirii stadiului SIDA, maladia oportunistă care a determinat stabilirea stadiului SIDA, nivelul CD4, încărcătura virală, administrarea tratamentului ARV.</w:t>
            </w:r>
          </w:p>
          <w:p w:rsidR="00673F14" w:rsidRPr="00673F14" w:rsidRDefault="00673F14" w:rsidP="00673F14">
            <w:pPr>
              <w:spacing w:after="0" w:line="240" w:lineRule="auto"/>
              <w:jc w:val="center"/>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b/>
                <w:bCs/>
                <w:color w:val="000000"/>
                <w:sz w:val="24"/>
                <w:szCs w:val="24"/>
                <w:lang w:val="en-US" w:eastAsia="ru-RU"/>
              </w:rPr>
              <w:t>IV. Modul de transmitere a informaţiei cu privire la</w:t>
            </w:r>
            <w:r w:rsidRPr="00673F14">
              <w:rPr>
                <w:rFonts w:ascii="Times New Roman" w:eastAsia="Times New Roman" w:hAnsi="Times New Roman" w:cs="Times New Roman"/>
                <w:b/>
                <w:bCs/>
                <w:color w:val="000000"/>
                <w:sz w:val="24"/>
                <w:szCs w:val="24"/>
                <w:lang w:val="en-US" w:eastAsia="ru-RU"/>
              </w:rPr>
              <w:br/>
              <w:t>decesul persoanelor infectate cu HIV</w:t>
            </w:r>
          </w:p>
          <w:p w:rsidR="00673F14" w:rsidRPr="00673F14" w:rsidRDefault="00673F14" w:rsidP="00673F14">
            <w:pPr>
              <w:spacing w:after="0" w:line="240" w:lineRule="auto"/>
              <w:jc w:val="both"/>
              <w:rPr>
                <w:rFonts w:ascii="Times New Roman" w:eastAsia="Times New Roman" w:hAnsi="Times New Roman" w:cs="Times New Roman"/>
                <w:color w:val="000000"/>
                <w:sz w:val="24"/>
                <w:szCs w:val="24"/>
                <w:lang w:val="en-US" w:eastAsia="ru-RU"/>
              </w:rPr>
            </w:pPr>
            <w:r w:rsidRPr="00673F14">
              <w:rPr>
                <w:rFonts w:ascii="Times New Roman" w:eastAsia="Times New Roman" w:hAnsi="Times New Roman" w:cs="Times New Roman"/>
                <w:color w:val="000000"/>
                <w:sz w:val="24"/>
                <w:szCs w:val="24"/>
                <w:lang w:val="en-US" w:eastAsia="ru-RU"/>
              </w:rPr>
              <w:t>    Orice instituţie medicală, care stabileşte decesul persoanelor infectate cu HIV, prezintă medicului epidemiolog al IMSP SDMC copia certificatului medical constatator al decesului (Formularul nr.106/e, aprobat prin Ordinul Ministerului Sănătăţii, Departamentului Statistică şi Sociologie şi Departamentului Tehnologii Informaţionale nr. 132/47/50 din 29 aprilie 2004 „Cu privire la aprobarea certificatului medical constatator al decesului (Formular nr.l06/e), certificatului medical constatator al decesului în perioada perinatală (Formular nr.106-2/e), a registrelor şi a regulamentelor cu privire la modul de completare şi eliberare ale acestora”, cu modificările ulterioare).</w:t>
            </w:r>
          </w:p>
        </w:tc>
      </w:tr>
    </w:tbl>
    <w:p w:rsidR="006508EE" w:rsidRPr="00673F14" w:rsidRDefault="00673F14">
      <w:pPr>
        <w:rPr>
          <w:lang w:val="en-US"/>
        </w:rPr>
      </w:pPr>
      <w:bookmarkStart w:id="0" w:name="_GoBack"/>
      <w:bookmarkEnd w:id="0"/>
    </w:p>
    <w:sectPr w:rsidR="006508EE" w:rsidRPr="00673F14" w:rsidSect="00673F1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14"/>
    <w:rsid w:val="003E26E6"/>
    <w:rsid w:val="00673F14"/>
    <w:rsid w:val="00A2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3F14"/>
  </w:style>
  <w:style w:type="character" w:styleId="a3">
    <w:name w:val="Hyperlink"/>
    <w:basedOn w:val="a0"/>
    <w:uiPriority w:val="99"/>
    <w:semiHidden/>
    <w:unhideWhenUsed/>
    <w:rsid w:val="00673F14"/>
    <w:rPr>
      <w:color w:val="0000FF"/>
      <w:u w:val="single"/>
    </w:rPr>
  </w:style>
  <w:style w:type="character" w:styleId="a4">
    <w:name w:val="Strong"/>
    <w:basedOn w:val="a0"/>
    <w:uiPriority w:val="22"/>
    <w:qFormat/>
    <w:rsid w:val="00673F14"/>
    <w:rPr>
      <w:b/>
      <w:bCs/>
    </w:rPr>
  </w:style>
  <w:style w:type="character" w:customStyle="1" w:styleId="docheader">
    <w:name w:val="doc_header"/>
    <w:basedOn w:val="a0"/>
    <w:rsid w:val="00673F14"/>
  </w:style>
  <w:style w:type="character" w:customStyle="1" w:styleId="docsign1">
    <w:name w:val="doc_sign1"/>
    <w:basedOn w:val="a0"/>
    <w:rsid w:val="00673F14"/>
  </w:style>
  <w:style w:type="paragraph" w:styleId="a5">
    <w:name w:val="Balloon Text"/>
    <w:basedOn w:val="a"/>
    <w:link w:val="a6"/>
    <w:uiPriority w:val="99"/>
    <w:semiHidden/>
    <w:unhideWhenUsed/>
    <w:rsid w:val="00673F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3F14"/>
  </w:style>
  <w:style w:type="character" w:styleId="a3">
    <w:name w:val="Hyperlink"/>
    <w:basedOn w:val="a0"/>
    <w:uiPriority w:val="99"/>
    <w:semiHidden/>
    <w:unhideWhenUsed/>
    <w:rsid w:val="00673F14"/>
    <w:rPr>
      <w:color w:val="0000FF"/>
      <w:u w:val="single"/>
    </w:rPr>
  </w:style>
  <w:style w:type="character" w:styleId="a4">
    <w:name w:val="Strong"/>
    <w:basedOn w:val="a0"/>
    <w:uiPriority w:val="22"/>
    <w:qFormat/>
    <w:rsid w:val="00673F14"/>
    <w:rPr>
      <w:b/>
      <w:bCs/>
    </w:rPr>
  </w:style>
  <w:style w:type="character" w:customStyle="1" w:styleId="docheader">
    <w:name w:val="doc_header"/>
    <w:basedOn w:val="a0"/>
    <w:rsid w:val="00673F14"/>
  </w:style>
  <w:style w:type="character" w:customStyle="1" w:styleId="docsign1">
    <w:name w:val="doc_sign1"/>
    <w:basedOn w:val="a0"/>
    <w:rsid w:val="00673F14"/>
  </w:style>
  <w:style w:type="paragraph" w:styleId="a5">
    <w:name w:val="Balloon Text"/>
    <w:basedOn w:val="a"/>
    <w:link w:val="a6"/>
    <w:uiPriority w:val="99"/>
    <w:semiHidden/>
    <w:unhideWhenUsed/>
    <w:rsid w:val="00673F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3865">
      <w:bodyDiv w:val="1"/>
      <w:marLeft w:val="0"/>
      <w:marRight w:val="0"/>
      <w:marTop w:val="0"/>
      <w:marBottom w:val="0"/>
      <w:divBdr>
        <w:top w:val="none" w:sz="0" w:space="0" w:color="auto"/>
        <w:left w:val="none" w:sz="0" w:space="0" w:color="auto"/>
        <w:bottom w:val="none" w:sz="0" w:space="0" w:color="auto"/>
        <w:right w:val="none" w:sz="0" w:space="0" w:color="auto"/>
      </w:divBdr>
    </w:div>
    <w:div w:id="1446919992">
      <w:bodyDiv w:val="1"/>
      <w:marLeft w:val="0"/>
      <w:marRight w:val="0"/>
      <w:marTop w:val="0"/>
      <w:marBottom w:val="0"/>
      <w:divBdr>
        <w:top w:val="none" w:sz="0" w:space="0" w:color="auto"/>
        <w:left w:val="none" w:sz="0" w:space="0" w:color="auto"/>
        <w:bottom w:val="none" w:sz="0" w:space="0" w:color="auto"/>
        <w:right w:val="none" w:sz="0" w:space="0" w:color="auto"/>
      </w:divBdr>
    </w:div>
    <w:div w:id="20177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viewdoc.php?action=view&amp;view=doc&amp;id=346230&amp;lang=2"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justice.md/viewdoc.php?action=view&amp;view=doc&amp;id=346230&amp;lang=2" TargetMode="External"/><Relationship Id="rId11" Type="http://schemas.openxmlformats.org/officeDocument/2006/relationships/theme" Target="theme/theme1.xml"/><Relationship Id="rId5" Type="http://schemas.openxmlformats.org/officeDocument/2006/relationships/hyperlink" Target="http://lex.justice.md/viewdoc.php?action=view&amp;view=doc&amp;id=346230&amp;lang=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justice.md/viewdoc.php?action=view&amp;view=doc&amp;id=346230&amp;lang=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3274</Words>
  <Characters>18664</Characters>
  <Application>Microsoft Office Word</Application>
  <DocSecurity>0</DocSecurity>
  <Lines>155</Lines>
  <Paragraphs>43</Paragraphs>
  <ScaleCrop>false</ScaleCrop>
  <Company>*</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2016-11-03T13:48:00Z</dcterms:created>
  <dcterms:modified xsi:type="dcterms:W3CDTF">2016-11-03T13:51:00Z</dcterms:modified>
</cp:coreProperties>
</file>